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506" w:rsidRPr="00567E0B" w:rsidRDefault="00794506" w:rsidP="0014267B">
      <w:pPr>
        <w:shd w:val="clear" w:color="auto" w:fill="000080"/>
        <w:jc w:val="center"/>
        <w:rPr>
          <w:rFonts w:ascii="Verdana" w:hAnsi="Verdana"/>
          <w:b/>
          <w:color w:val="FFFFFF"/>
          <w:sz w:val="18"/>
          <w:szCs w:val="18"/>
        </w:rPr>
      </w:pPr>
      <w:r w:rsidRPr="00567E0B">
        <w:rPr>
          <w:rFonts w:ascii="Verdana" w:hAnsi="Verdana"/>
          <w:b/>
          <w:color w:val="FFFFFF"/>
          <w:sz w:val="18"/>
          <w:szCs w:val="18"/>
        </w:rPr>
        <w:t>PÍSEMNÁ VÝZVA K PODÁNÍ NABÍDKY</w:t>
      </w:r>
      <w:r>
        <w:rPr>
          <w:rFonts w:ascii="Verdana" w:hAnsi="Verdana"/>
          <w:b/>
          <w:color w:val="FFFFFF"/>
          <w:sz w:val="18"/>
          <w:szCs w:val="18"/>
        </w:rPr>
        <w:t xml:space="preserve"> a ZADÁVACÍ DOKUMENTACE </w:t>
      </w:r>
    </w:p>
    <w:p w:rsidR="00794506" w:rsidRPr="0044335D" w:rsidRDefault="00794506" w:rsidP="00F03038">
      <w:pPr>
        <w:rPr>
          <w:rFonts w:ascii="Verdana" w:hAnsi="Verdana"/>
          <w:b/>
          <w:sz w:val="18"/>
          <w:szCs w:val="18"/>
        </w:rPr>
      </w:pPr>
    </w:p>
    <w:p w:rsidR="00794506" w:rsidRPr="0044335D" w:rsidRDefault="00794506" w:rsidP="009D7C1C">
      <w:pPr>
        <w:outlineLvl w:val="0"/>
        <w:rPr>
          <w:rFonts w:ascii="Verdana" w:hAnsi="Verdana"/>
          <w:b/>
          <w:sz w:val="18"/>
          <w:szCs w:val="18"/>
        </w:rPr>
      </w:pPr>
      <w:r w:rsidRPr="0044335D">
        <w:rPr>
          <w:rFonts w:ascii="Verdana" w:hAnsi="Verdana"/>
          <w:b/>
          <w:sz w:val="18"/>
          <w:szCs w:val="18"/>
        </w:rPr>
        <w:t>Zadavatel:</w:t>
      </w:r>
    </w:p>
    <w:p w:rsidR="00794506" w:rsidRPr="0044335D" w:rsidRDefault="00794506" w:rsidP="009D7C1C">
      <w:pPr>
        <w:outlineLvl w:val="0"/>
        <w:rPr>
          <w:rFonts w:ascii="Verdana" w:hAnsi="Verdana"/>
          <w:b/>
          <w:bCs/>
          <w:sz w:val="18"/>
          <w:szCs w:val="18"/>
        </w:rPr>
      </w:pPr>
      <w:r w:rsidRPr="0044335D">
        <w:rPr>
          <w:rFonts w:ascii="Verdana" w:hAnsi="Verdana"/>
          <w:b/>
          <w:bCs/>
          <w:sz w:val="18"/>
          <w:szCs w:val="18"/>
        </w:rPr>
        <w:t xml:space="preserve">Oblastní nemocnice Kladno, a.s., </w:t>
      </w:r>
    </w:p>
    <w:p w:rsidR="00794506" w:rsidRPr="0044335D" w:rsidRDefault="00794506" w:rsidP="009D7C1C">
      <w:pPr>
        <w:outlineLvl w:val="0"/>
        <w:rPr>
          <w:rFonts w:ascii="Verdana" w:hAnsi="Verdana"/>
          <w:b/>
          <w:bCs/>
          <w:sz w:val="18"/>
          <w:szCs w:val="18"/>
        </w:rPr>
      </w:pPr>
      <w:r w:rsidRPr="0044335D">
        <w:rPr>
          <w:rFonts w:ascii="Verdana" w:hAnsi="Verdana"/>
          <w:b/>
          <w:bCs/>
          <w:sz w:val="18"/>
          <w:szCs w:val="18"/>
        </w:rPr>
        <w:t xml:space="preserve">nemocnice Středočeského kraje </w:t>
      </w:r>
    </w:p>
    <w:p w:rsidR="00794506" w:rsidRPr="0044335D" w:rsidRDefault="00794506" w:rsidP="009D7C1C">
      <w:pPr>
        <w:outlineLvl w:val="0"/>
        <w:rPr>
          <w:rFonts w:ascii="Verdana" w:hAnsi="Verdana"/>
          <w:bCs/>
          <w:sz w:val="18"/>
          <w:szCs w:val="18"/>
        </w:rPr>
      </w:pPr>
      <w:r w:rsidRPr="0044335D">
        <w:rPr>
          <w:rFonts w:ascii="Verdana" w:hAnsi="Verdana"/>
          <w:bCs/>
          <w:sz w:val="18"/>
          <w:szCs w:val="18"/>
        </w:rPr>
        <w:t>Vančurova 1548, 272 59 Kladno</w:t>
      </w:r>
    </w:p>
    <w:p w:rsidR="00794506" w:rsidRPr="0044335D" w:rsidRDefault="00794506" w:rsidP="009D7C1C">
      <w:pPr>
        <w:rPr>
          <w:rFonts w:ascii="Verdana" w:hAnsi="Verdana"/>
          <w:sz w:val="18"/>
          <w:szCs w:val="18"/>
        </w:rPr>
      </w:pPr>
      <w:r w:rsidRPr="0044335D">
        <w:rPr>
          <w:rFonts w:ascii="Verdana" w:hAnsi="Verdana"/>
          <w:sz w:val="18"/>
          <w:szCs w:val="18"/>
        </w:rPr>
        <w:t>IČO: 27256537</w:t>
      </w:r>
    </w:p>
    <w:p w:rsidR="00794506" w:rsidRPr="0044335D" w:rsidRDefault="00794506" w:rsidP="00F03038">
      <w:pPr>
        <w:rPr>
          <w:rFonts w:ascii="Verdana" w:hAnsi="Verdana"/>
          <w:sz w:val="18"/>
          <w:szCs w:val="18"/>
        </w:rPr>
      </w:pPr>
    </w:p>
    <w:p w:rsidR="00794506" w:rsidRPr="0044335D" w:rsidRDefault="00794506" w:rsidP="0044335D">
      <w:pPr>
        <w:jc w:val="both"/>
        <w:rPr>
          <w:rFonts w:ascii="Verdana" w:hAnsi="Verdana"/>
          <w:sz w:val="18"/>
          <w:szCs w:val="18"/>
        </w:rPr>
      </w:pPr>
      <w:r w:rsidRPr="0044335D">
        <w:rPr>
          <w:rFonts w:ascii="Verdana" w:hAnsi="Verdana"/>
          <w:sz w:val="18"/>
          <w:szCs w:val="18"/>
        </w:rPr>
        <w:t xml:space="preserve">Kontaktní osoba zadavatele: Ing. </w:t>
      </w:r>
      <w:smartTag w:uri="urn:schemas-microsoft-com:office:smarttags" w:element="PersonName">
        <w:smartTagPr>
          <w:attr w:name="ProductID" w:val="Ladislav Kauck�"/>
        </w:smartTagPr>
        <w:r w:rsidRPr="0044335D">
          <w:rPr>
            <w:rFonts w:ascii="Verdana" w:hAnsi="Verdana"/>
            <w:sz w:val="18"/>
            <w:szCs w:val="18"/>
          </w:rPr>
          <w:t>Ladislav Kaucký</w:t>
        </w:r>
      </w:smartTag>
      <w:r w:rsidRPr="0044335D">
        <w:rPr>
          <w:rFonts w:ascii="Verdana" w:hAnsi="Verdana"/>
          <w:sz w:val="18"/>
          <w:szCs w:val="18"/>
        </w:rPr>
        <w:t xml:space="preserve">, provozně technický náměstek, e-mail </w:t>
      </w:r>
      <w:hyperlink r:id="rId7" w:history="1">
        <w:r w:rsidRPr="0044335D">
          <w:rPr>
            <w:rStyle w:val="Hyperlink"/>
            <w:rFonts w:ascii="Verdana" w:hAnsi="Verdana"/>
            <w:sz w:val="18"/>
            <w:szCs w:val="18"/>
          </w:rPr>
          <w:t>ladislav.kaucky@nemocnicekladno.cz</w:t>
        </w:r>
      </w:hyperlink>
      <w:r w:rsidRPr="0044335D">
        <w:rPr>
          <w:rFonts w:ascii="Verdana" w:hAnsi="Verdana"/>
          <w:sz w:val="18"/>
          <w:szCs w:val="18"/>
        </w:rPr>
        <w:t>, tel. 602213699</w:t>
      </w:r>
    </w:p>
    <w:p w:rsidR="00794506" w:rsidRPr="0044335D" w:rsidRDefault="00794506" w:rsidP="00F03038">
      <w:pPr>
        <w:rPr>
          <w:rFonts w:ascii="Verdana" w:hAnsi="Verdana"/>
          <w:sz w:val="18"/>
          <w:szCs w:val="18"/>
        </w:rPr>
      </w:pPr>
    </w:p>
    <w:p w:rsidR="00794506" w:rsidRPr="0044335D" w:rsidRDefault="00794506" w:rsidP="000B6E98">
      <w:pPr>
        <w:rPr>
          <w:rFonts w:ascii="Verdana" w:hAnsi="Verdana"/>
          <w:b/>
          <w:sz w:val="18"/>
          <w:szCs w:val="18"/>
        </w:rPr>
      </w:pPr>
      <w:r w:rsidRPr="0044335D">
        <w:rPr>
          <w:rFonts w:ascii="Verdana" w:hAnsi="Verdana"/>
          <w:b/>
          <w:sz w:val="18"/>
          <w:szCs w:val="18"/>
        </w:rPr>
        <w:t xml:space="preserve">Zájemce: </w:t>
      </w:r>
    </w:p>
    <w:p w:rsidR="00794506" w:rsidRDefault="00794506" w:rsidP="009072D6">
      <w:pPr>
        <w:rPr>
          <w:rFonts w:ascii="Verdana" w:hAnsi="Verdana"/>
          <w:b/>
          <w:sz w:val="18"/>
          <w:szCs w:val="18"/>
        </w:rPr>
      </w:pPr>
    </w:p>
    <w:p w:rsidR="00794506" w:rsidRDefault="00794506" w:rsidP="009072D6">
      <w:pPr>
        <w:rPr>
          <w:rFonts w:ascii="Verdana" w:hAnsi="Verdana"/>
          <w:b/>
          <w:sz w:val="18"/>
          <w:szCs w:val="18"/>
          <w:highlight w:val="yellow"/>
        </w:rPr>
      </w:pPr>
      <w:r>
        <w:rPr>
          <w:rFonts w:ascii="Verdana" w:hAnsi="Verdana"/>
          <w:b/>
          <w:sz w:val="18"/>
          <w:szCs w:val="18"/>
          <w:highlight w:val="yellow"/>
        </w:rPr>
        <w:t>Dle rozdělovníku</w:t>
      </w:r>
    </w:p>
    <w:p w:rsidR="00794506" w:rsidRDefault="00794506" w:rsidP="00AF55C9">
      <w:pPr>
        <w:autoSpaceDE w:val="0"/>
        <w:autoSpaceDN w:val="0"/>
        <w:adjustRightInd w:val="0"/>
        <w:jc w:val="both"/>
        <w:rPr>
          <w:b/>
          <w:sz w:val="18"/>
          <w:szCs w:val="18"/>
        </w:rPr>
      </w:pPr>
    </w:p>
    <w:p w:rsidR="00794506" w:rsidRDefault="00794506" w:rsidP="00AF55C9">
      <w:pPr>
        <w:autoSpaceDE w:val="0"/>
        <w:autoSpaceDN w:val="0"/>
        <w:adjustRightInd w:val="0"/>
        <w:jc w:val="both"/>
        <w:rPr>
          <w:b/>
          <w:sz w:val="18"/>
          <w:szCs w:val="18"/>
        </w:rPr>
      </w:pPr>
    </w:p>
    <w:p w:rsidR="00794506" w:rsidRDefault="00794506" w:rsidP="00AF55C9">
      <w:pPr>
        <w:autoSpaceDE w:val="0"/>
        <w:autoSpaceDN w:val="0"/>
        <w:adjustRightInd w:val="0"/>
        <w:jc w:val="both"/>
        <w:rPr>
          <w:b/>
          <w:sz w:val="18"/>
          <w:szCs w:val="18"/>
        </w:rPr>
      </w:pPr>
    </w:p>
    <w:p w:rsidR="00794506" w:rsidRDefault="00794506" w:rsidP="00AF55C9">
      <w:pPr>
        <w:autoSpaceDE w:val="0"/>
        <w:autoSpaceDN w:val="0"/>
        <w:adjustRightInd w:val="0"/>
        <w:jc w:val="both"/>
        <w:rPr>
          <w:b/>
          <w:sz w:val="18"/>
          <w:szCs w:val="18"/>
        </w:rPr>
      </w:pPr>
    </w:p>
    <w:p w:rsidR="00794506" w:rsidRDefault="00794506" w:rsidP="00AF55C9">
      <w:pPr>
        <w:autoSpaceDE w:val="0"/>
        <w:autoSpaceDN w:val="0"/>
        <w:adjustRightInd w:val="0"/>
        <w:jc w:val="both"/>
        <w:rPr>
          <w:b/>
          <w:sz w:val="18"/>
          <w:szCs w:val="18"/>
        </w:rPr>
      </w:pPr>
    </w:p>
    <w:p w:rsidR="00794506" w:rsidRPr="0044335D" w:rsidRDefault="00794506" w:rsidP="00AF55C9">
      <w:pPr>
        <w:autoSpaceDE w:val="0"/>
        <w:autoSpaceDN w:val="0"/>
        <w:adjustRightInd w:val="0"/>
        <w:jc w:val="both"/>
        <w:rPr>
          <w:b/>
          <w:sz w:val="18"/>
          <w:szCs w:val="18"/>
        </w:rPr>
      </w:pPr>
    </w:p>
    <w:p w:rsidR="00794506" w:rsidRPr="0044335D" w:rsidRDefault="00794506" w:rsidP="00567E0B">
      <w:pPr>
        <w:pStyle w:val="Normln11"/>
        <w:jc w:val="both"/>
        <w:rPr>
          <w:sz w:val="18"/>
          <w:szCs w:val="18"/>
        </w:rPr>
      </w:pPr>
      <w:r w:rsidRPr="0044335D">
        <w:rPr>
          <w:sz w:val="18"/>
          <w:szCs w:val="18"/>
        </w:rPr>
        <w:t xml:space="preserve">Zadavatel veřejné zakázky malého rozsahu </w:t>
      </w:r>
      <w:r w:rsidRPr="0044335D">
        <w:rPr>
          <w:b/>
          <w:bCs/>
          <w:sz w:val="18"/>
          <w:szCs w:val="18"/>
        </w:rPr>
        <w:t>„Generel ONK,VI.etapa – psychiatrie a kožní“</w:t>
      </w:r>
      <w:r w:rsidRPr="0044335D">
        <w:rPr>
          <w:b/>
          <w:sz w:val="18"/>
          <w:szCs w:val="18"/>
        </w:rPr>
        <w:t xml:space="preserve"> </w:t>
      </w:r>
      <w:r w:rsidRPr="0044335D">
        <w:rPr>
          <w:sz w:val="18"/>
          <w:szCs w:val="18"/>
        </w:rPr>
        <w:t>zadávané</w:t>
      </w:r>
      <w:r w:rsidRPr="0044335D">
        <w:rPr>
          <w:b/>
          <w:sz w:val="18"/>
          <w:szCs w:val="18"/>
        </w:rPr>
        <w:t xml:space="preserve"> </w:t>
      </w:r>
      <w:r w:rsidRPr="0044335D">
        <w:rPr>
          <w:sz w:val="18"/>
          <w:szCs w:val="18"/>
        </w:rPr>
        <w:t>mimo režim zákona č. 137/2006 Sb., o veřejných zakázkách, ve znění pozdějších předpisů (dále jen „zákon“), vás jako zájemce vyzývá k podání nabídky a prokázání splnění kvalifikace.</w:t>
      </w:r>
    </w:p>
    <w:p w:rsidR="00794506" w:rsidRPr="0044335D" w:rsidRDefault="00794506" w:rsidP="009F3438">
      <w:pPr>
        <w:jc w:val="both"/>
        <w:rPr>
          <w:rFonts w:ascii="Verdana" w:hAnsi="Verdana" w:cs="Arial"/>
          <w:sz w:val="18"/>
          <w:szCs w:val="18"/>
        </w:rPr>
      </w:pPr>
    </w:p>
    <w:p w:rsidR="00794506" w:rsidRPr="0044335D" w:rsidRDefault="00794506" w:rsidP="009F3438">
      <w:pPr>
        <w:jc w:val="both"/>
        <w:rPr>
          <w:rFonts w:ascii="Verdana" w:hAnsi="Verdana" w:cs="Arial"/>
          <w:sz w:val="18"/>
          <w:szCs w:val="18"/>
        </w:rPr>
      </w:pPr>
    </w:p>
    <w:p w:rsidR="00794506" w:rsidRPr="0044335D" w:rsidRDefault="00794506" w:rsidP="009F3438">
      <w:pPr>
        <w:jc w:val="both"/>
        <w:rPr>
          <w:rFonts w:ascii="Verdana" w:hAnsi="Verdana" w:cs="Arial"/>
          <w:sz w:val="18"/>
          <w:szCs w:val="18"/>
        </w:rPr>
      </w:pPr>
    </w:p>
    <w:p w:rsidR="00794506" w:rsidRPr="00567E0B" w:rsidRDefault="00794506" w:rsidP="00D73AFB">
      <w:pPr>
        <w:numPr>
          <w:ilvl w:val="0"/>
          <w:numId w:val="2"/>
        </w:numPr>
        <w:shd w:val="clear" w:color="auto" w:fill="000080"/>
        <w:tabs>
          <w:tab w:val="clear" w:pos="1065"/>
          <w:tab w:val="num" w:pos="360"/>
        </w:tabs>
        <w:ind w:left="360" w:hanging="360"/>
        <w:jc w:val="both"/>
        <w:rPr>
          <w:rFonts w:ascii="Verdana" w:hAnsi="Verdana" w:cs="Arial"/>
          <w:b/>
          <w:sz w:val="18"/>
          <w:szCs w:val="18"/>
        </w:rPr>
      </w:pPr>
      <w:r w:rsidRPr="00567E0B">
        <w:rPr>
          <w:rFonts w:ascii="Verdana" w:hAnsi="Verdana" w:cs="Arial"/>
          <w:b/>
          <w:sz w:val="18"/>
          <w:szCs w:val="18"/>
        </w:rPr>
        <w:t xml:space="preserve">Předmět veřejné zakázky </w:t>
      </w:r>
    </w:p>
    <w:p w:rsidR="00794506" w:rsidRPr="00567E0B" w:rsidRDefault="00794506" w:rsidP="0044335D">
      <w:pPr>
        <w:pStyle w:val="BodyText2"/>
        <w:spacing w:after="0" w:line="240" w:lineRule="auto"/>
        <w:rPr>
          <w:b/>
          <w:sz w:val="18"/>
          <w:szCs w:val="18"/>
        </w:rPr>
      </w:pPr>
    </w:p>
    <w:p w:rsidR="00794506" w:rsidRDefault="00794506" w:rsidP="0044335D">
      <w:pPr>
        <w:spacing w:after="120"/>
        <w:jc w:val="both"/>
        <w:rPr>
          <w:rFonts w:ascii="Verdana" w:hAnsi="Verdana" w:cs="Tahoma"/>
          <w:bCs/>
          <w:iCs/>
          <w:sz w:val="18"/>
          <w:szCs w:val="18"/>
        </w:rPr>
      </w:pPr>
      <w:r w:rsidRPr="003C4B5F">
        <w:rPr>
          <w:rFonts w:ascii="Verdana" w:hAnsi="Verdana"/>
          <w:sz w:val="18"/>
          <w:szCs w:val="18"/>
        </w:rPr>
        <w:t xml:space="preserve">Předmětem plnění této veřejné zakázky je </w:t>
      </w:r>
      <w:r w:rsidRPr="003C4B5F">
        <w:rPr>
          <w:rFonts w:ascii="Verdana" w:hAnsi="Verdana" w:cs="Tahoma"/>
          <w:bCs/>
          <w:iCs/>
          <w:sz w:val="18"/>
          <w:szCs w:val="18"/>
        </w:rPr>
        <w:t xml:space="preserve">zpracování </w:t>
      </w:r>
      <w:r w:rsidRPr="003C4B5F">
        <w:rPr>
          <w:rFonts w:ascii="Verdana" w:hAnsi="Verdana" w:cs="Tahoma"/>
          <w:b/>
          <w:bCs/>
          <w:iCs/>
          <w:sz w:val="18"/>
          <w:szCs w:val="18"/>
        </w:rPr>
        <w:t xml:space="preserve">projektové dokumentace </w:t>
      </w:r>
      <w:r>
        <w:rPr>
          <w:rFonts w:ascii="Verdana" w:hAnsi="Verdana" w:cs="Tahoma"/>
          <w:b/>
          <w:bCs/>
          <w:iCs/>
          <w:sz w:val="18"/>
          <w:szCs w:val="18"/>
        </w:rPr>
        <w:t xml:space="preserve">k získání územního souhlasu, dokumentace </w:t>
      </w:r>
      <w:r w:rsidRPr="003C4B5F">
        <w:rPr>
          <w:rFonts w:ascii="Verdana" w:hAnsi="Verdana" w:cs="Tahoma"/>
          <w:b/>
          <w:bCs/>
          <w:iCs/>
          <w:sz w:val="18"/>
          <w:szCs w:val="18"/>
        </w:rPr>
        <w:t>pro stavební  povolení a dokumentace pro výběr zhotovitele</w:t>
      </w:r>
      <w:r w:rsidRPr="003C4B5F">
        <w:rPr>
          <w:rFonts w:ascii="Verdana" w:hAnsi="Verdana" w:cs="Tahoma"/>
          <w:bCs/>
          <w:iCs/>
          <w:sz w:val="18"/>
          <w:szCs w:val="18"/>
        </w:rPr>
        <w:t xml:space="preserve"> pro stavbu: </w:t>
      </w:r>
      <w:r w:rsidRPr="003C4B5F">
        <w:rPr>
          <w:rFonts w:ascii="Verdana" w:hAnsi="Verdana" w:cs="Tahoma"/>
          <w:b/>
          <w:bCs/>
          <w:iCs/>
          <w:sz w:val="18"/>
          <w:szCs w:val="18"/>
        </w:rPr>
        <w:t xml:space="preserve">„Generel nemocnice Kladno – </w:t>
      </w:r>
      <w:r>
        <w:rPr>
          <w:rFonts w:ascii="Verdana" w:hAnsi="Verdana" w:cs="Tahoma"/>
          <w:b/>
          <w:bCs/>
          <w:iCs/>
          <w:sz w:val="18"/>
          <w:szCs w:val="18"/>
        </w:rPr>
        <w:t xml:space="preserve">VI.etapa </w:t>
      </w:r>
      <w:r w:rsidRPr="003C4B5F">
        <w:rPr>
          <w:rFonts w:ascii="Verdana" w:hAnsi="Verdana" w:cs="Tahoma"/>
          <w:b/>
          <w:bCs/>
          <w:iCs/>
          <w:sz w:val="18"/>
          <w:szCs w:val="18"/>
        </w:rPr>
        <w:t xml:space="preserve">– </w:t>
      </w:r>
      <w:r>
        <w:rPr>
          <w:rFonts w:ascii="Verdana" w:hAnsi="Verdana" w:cs="Tahoma"/>
          <w:b/>
          <w:bCs/>
          <w:iCs/>
          <w:sz w:val="18"/>
          <w:szCs w:val="18"/>
        </w:rPr>
        <w:t xml:space="preserve">přestavba a přístavba pavilonu G pro oddělení psychiatrie a kožní </w:t>
      </w:r>
      <w:r w:rsidRPr="003C4B5F">
        <w:rPr>
          <w:rFonts w:ascii="Verdana" w:hAnsi="Verdana" w:cs="Tahoma"/>
          <w:b/>
          <w:bCs/>
          <w:iCs/>
          <w:sz w:val="18"/>
          <w:szCs w:val="18"/>
        </w:rPr>
        <w:t>“</w:t>
      </w:r>
      <w:r>
        <w:rPr>
          <w:rFonts w:ascii="Verdana" w:hAnsi="Verdana" w:cs="Tahoma"/>
          <w:bCs/>
          <w:iCs/>
          <w:sz w:val="18"/>
          <w:szCs w:val="18"/>
        </w:rPr>
        <w:t>.</w:t>
      </w:r>
    </w:p>
    <w:p w:rsidR="00794506" w:rsidRPr="003C4B5F" w:rsidRDefault="00794506" w:rsidP="0044335D">
      <w:pPr>
        <w:spacing w:after="120"/>
        <w:jc w:val="both"/>
        <w:rPr>
          <w:rFonts w:ascii="Verdana" w:hAnsi="Verdana" w:cs="Tahoma"/>
          <w:bCs/>
          <w:iCs/>
          <w:sz w:val="18"/>
          <w:szCs w:val="18"/>
        </w:rPr>
      </w:pPr>
      <w:r w:rsidRPr="003C4B5F">
        <w:rPr>
          <w:rFonts w:ascii="Verdana" w:hAnsi="Verdana" w:cs="Tahoma"/>
          <w:bCs/>
          <w:iCs/>
          <w:sz w:val="18"/>
          <w:szCs w:val="18"/>
        </w:rPr>
        <w:t>Vybraný dodavatel odevzdá projektovou dokumentaci pro stavební povolení a dokumentaci pro výběr zhotovitele v 7 paré a v elektronické podobě ve formátech pdf a dwg.</w:t>
      </w:r>
    </w:p>
    <w:p w:rsidR="00794506" w:rsidRPr="003C4B5F" w:rsidRDefault="00794506" w:rsidP="0044335D">
      <w:pPr>
        <w:suppressAutoHyphens/>
        <w:spacing w:after="120"/>
        <w:jc w:val="both"/>
        <w:rPr>
          <w:rFonts w:ascii="Verdana" w:hAnsi="Verdana" w:cs="Tahoma"/>
          <w:sz w:val="18"/>
          <w:szCs w:val="18"/>
        </w:rPr>
      </w:pPr>
      <w:r w:rsidRPr="003C4B5F">
        <w:rPr>
          <w:rFonts w:ascii="Verdana" w:hAnsi="Verdana" w:cs="Tahoma"/>
          <w:sz w:val="18"/>
          <w:szCs w:val="18"/>
        </w:rPr>
        <w:t>Dílo zahrnuje veškeré služby nutné pro řádnou realizaci díla v rozsahu specifikovaném zadávací dokumentací, smluvními podmínkami, obecně závaznými právními předpisy, technickými a kvalitativními normami a požadavky zadavatele. Dílo bude provedeno v nejvyšší kvalitě, nejmodernějšími technickými postupy s maximálním využitím znalostí a zkušeností a odborných kapacit dodavatele. Součástí předmětu plnění je provedení analýzy záměru se zástupci dotčených oddělení, zapracování  připomínek a požadavků ze strany zadavatele do studie k odsouhlasení, provedení a organizace podrobných stavebně technických průzkumů stávajícího stavu a případných dalších, považovaných zpracovatelem dokumentace za  nezbytné, projednání dokumentace s dotčenými orgány a organizacemi v průběhu prací, vypracování projektu organizace výstavby, návrhu dopravně – inženýrských opatření a přípravy pro zpracování plánu BOZP a zajištění inženýrských činností pro zajištění stavebního povolení. Součástí předmětu plnění je též</w:t>
      </w:r>
      <w:r>
        <w:rPr>
          <w:rFonts w:ascii="Verdana" w:hAnsi="Verdana" w:cs="Tahoma"/>
          <w:sz w:val="18"/>
          <w:szCs w:val="18"/>
        </w:rPr>
        <w:t xml:space="preserve"> </w:t>
      </w:r>
      <w:r w:rsidRPr="003C4B5F">
        <w:rPr>
          <w:rFonts w:ascii="Verdana" w:hAnsi="Verdana" w:cs="Tahoma"/>
          <w:sz w:val="18"/>
          <w:szCs w:val="18"/>
        </w:rPr>
        <w:t>samostatná dokumentace pro výběr zhotovitele a soupisy prací, dodávek a služeb (technický a kvalitativní popis), slepý výkaz výměr, oceněný výkaz výměr</w:t>
      </w:r>
      <w:r>
        <w:rPr>
          <w:rFonts w:ascii="Verdana" w:hAnsi="Verdana" w:cs="Tahoma"/>
          <w:sz w:val="18"/>
          <w:szCs w:val="18"/>
        </w:rPr>
        <w:t>,</w:t>
      </w:r>
      <w:r w:rsidRPr="003C4B5F">
        <w:rPr>
          <w:rFonts w:ascii="Verdana" w:hAnsi="Verdana" w:cs="Tahoma"/>
          <w:sz w:val="18"/>
          <w:szCs w:val="18"/>
        </w:rPr>
        <w:t xml:space="preserve">  případně další práce zde nespecifikované, které jsou však nezbytné k řádnému výkonu činnosti a o kterých vzhledem ke své kvalifikaci a zkušenostem uchazeč měl nebo mohl vědět</w:t>
      </w:r>
      <w:r>
        <w:rPr>
          <w:rFonts w:ascii="Verdana" w:hAnsi="Verdana" w:cs="Tahoma"/>
          <w:sz w:val="18"/>
          <w:szCs w:val="18"/>
        </w:rPr>
        <w:t xml:space="preserve"> . Součástí plnění je dále také </w:t>
      </w:r>
      <w:r w:rsidRPr="003C4B5F">
        <w:rPr>
          <w:rFonts w:ascii="Verdana" w:hAnsi="Verdana" w:cs="Tahoma"/>
          <w:sz w:val="18"/>
          <w:szCs w:val="18"/>
        </w:rPr>
        <w:t>výkon autorského dozoru při realizaci stavby.</w:t>
      </w:r>
    </w:p>
    <w:p w:rsidR="00794506" w:rsidRPr="003C4B5F" w:rsidRDefault="00794506" w:rsidP="0044335D">
      <w:pPr>
        <w:spacing w:after="120"/>
        <w:jc w:val="both"/>
        <w:rPr>
          <w:rFonts w:ascii="Verdana" w:hAnsi="Verdana" w:cs="Tahoma"/>
          <w:sz w:val="18"/>
          <w:szCs w:val="18"/>
        </w:rPr>
      </w:pPr>
      <w:r w:rsidRPr="003C4B5F">
        <w:rPr>
          <w:rFonts w:ascii="Verdana" w:hAnsi="Verdana" w:cs="Tahoma"/>
          <w:sz w:val="18"/>
          <w:szCs w:val="18"/>
        </w:rPr>
        <w:t xml:space="preserve">Vymezení díla je </w:t>
      </w:r>
      <w:r>
        <w:rPr>
          <w:rFonts w:ascii="Verdana" w:hAnsi="Verdana" w:cs="Tahoma"/>
          <w:sz w:val="18"/>
          <w:szCs w:val="18"/>
        </w:rPr>
        <w:t>po</w:t>
      </w:r>
      <w:r w:rsidRPr="003C4B5F">
        <w:rPr>
          <w:rFonts w:ascii="Verdana" w:hAnsi="Verdana" w:cs="Tahoma"/>
          <w:sz w:val="18"/>
          <w:szCs w:val="18"/>
        </w:rPr>
        <w:t>drobněji</w:t>
      </w:r>
      <w:r w:rsidRPr="00986D21">
        <w:rPr>
          <w:rFonts w:ascii="Verdana" w:hAnsi="Verdana" w:cs="Tahoma"/>
          <w:bCs/>
          <w:iCs/>
          <w:sz w:val="18"/>
          <w:szCs w:val="18"/>
        </w:rPr>
        <w:t xml:space="preserve"> </w:t>
      </w:r>
      <w:r>
        <w:rPr>
          <w:rFonts w:ascii="Verdana" w:hAnsi="Verdana" w:cs="Tahoma"/>
          <w:bCs/>
          <w:iCs/>
          <w:sz w:val="18"/>
          <w:szCs w:val="18"/>
        </w:rPr>
        <w:t>popsáno v</w:t>
      </w:r>
      <w:r w:rsidRPr="003C4B5F">
        <w:rPr>
          <w:rFonts w:ascii="Verdana" w:hAnsi="Verdana" w:cs="Tahoma"/>
          <w:bCs/>
          <w:iCs/>
          <w:sz w:val="18"/>
          <w:szCs w:val="18"/>
        </w:rPr>
        <w:t xml:space="preserve"> přílo</w:t>
      </w:r>
      <w:r>
        <w:rPr>
          <w:rFonts w:ascii="Verdana" w:hAnsi="Verdana" w:cs="Tahoma"/>
          <w:bCs/>
          <w:iCs/>
          <w:sz w:val="18"/>
          <w:szCs w:val="18"/>
        </w:rPr>
        <w:t>ze</w:t>
      </w:r>
      <w:r w:rsidRPr="003C4B5F">
        <w:rPr>
          <w:rFonts w:ascii="Verdana" w:hAnsi="Verdana" w:cs="Tahoma"/>
          <w:bCs/>
          <w:iCs/>
          <w:sz w:val="18"/>
          <w:szCs w:val="18"/>
        </w:rPr>
        <w:t xml:space="preserve"> č. 3 - </w:t>
      </w:r>
      <w:r>
        <w:rPr>
          <w:rFonts w:ascii="Verdana" w:hAnsi="Verdana" w:cs="Tahoma"/>
          <w:bCs/>
          <w:iCs/>
          <w:sz w:val="18"/>
          <w:szCs w:val="18"/>
        </w:rPr>
        <w:t>t</w:t>
      </w:r>
      <w:r w:rsidRPr="003C4B5F">
        <w:rPr>
          <w:rFonts w:ascii="Verdana" w:hAnsi="Verdana" w:cs="Tahoma"/>
          <w:bCs/>
          <w:iCs/>
          <w:sz w:val="18"/>
          <w:szCs w:val="18"/>
        </w:rPr>
        <w:t xml:space="preserve">echnická část </w:t>
      </w:r>
      <w:r>
        <w:rPr>
          <w:rFonts w:ascii="Verdana" w:hAnsi="Verdana" w:cs="Tahoma"/>
          <w:bCs/>
          <w:iCs/>
          <w:sz w:val="18"/>
          <w:szCs w:val="18"/>
        </w:rPr>
        <w:t>a dále v n</w:t>
      </w:r>
      <w:r w:rsidRPr="003C4B5F">
        <w:rPr>
          <w:rFonts w:ascii="Verdana" w:hAnsi="Verdana" w:cs="Tahoma"/>
          <w:sz w:val="18"/>
          <w:szCs w:val="18"/>
        </w:rPr>
        <w:t>ávrhu smlouvy o dílo v příloze č.4 této Zadávací dokumentace.</w:t>
      </w:r>
    </w:p>
    <w:p w:rsidR="00794506" w:rsidRDefault="00794506" w:rsidP="0044335D">
      <w:pPr>
        <w:pStyle w:val="PlainText"/>
        <w:jc w:val="both"/>
        <w:rPr>
          <w:rFonts w:ascii="Verdana" w:hAnsi="Verdana" w:cs="Times New Roman"/>
          <w:sz w:val="18"/>
          <w:szCs w:val="18"/>
        </w:rPr>
      </w:pPr>
    </w:p>
    <w:p w:rsidR="00794506" w:rsidRDefault="00794506" w:rsidP="0044335D">
      <w:pPr>
        <w:pStyle w:val="PlainText"/>
        <w:jc w:val="both"/>
        <w:rPr>
          <w:rFonts w:ascii="Verdana" w:hAnsi="Verdana" w:cs="Times New Roman"/>
          <w:sz w:val="18"/>
          <w:szCs w:val="18"/>
        </w:rPr>
      </w:pPr>
    </w:p>
    <w:p w:rsidR="00794506" w:rsidRDefault="00794506" w:rsidP="0044335D">
      <w:pPr>
        <w:pStyle w:val="PlainText"/>
        <w:jc w:val="both"/>
        <w:rPr>
          <w:rFonts w:ascii="Verdana" w:hAnsi="Verdana" w:cs="Times New Roman"/>
          <w:sz w:val="18"/>
          <w:szCs w:val="18"/>
        </w:rPr>
      </w:pPr>
    </w:p>
    <w:p w:rsidR="00794506" w:rsidRPr="00567E0B" w:rsidRDefault="00794506" w:rsidP="0044335D">
      <w:pPr>
        <w:numPr>
          <w:ilvl w:val="0"/>
          <w:numId w:val="2"/>
        </w:numPr>
        <w:shd w:val="clear" w:color="auto" w:fill="000080"/>
        <w:tabs>
          <w:tab w:val="clear" w:pos="1065"/>
          <w:tab w:val="num" w:pos="360"/>
        </w:tabs>
        <w:ind w:left="360" w:hanging="360"/>
        <w:jc w:val="both"/>
        <w:rPr>
          <w:rFonts w:ascii="Verdana" w:hAnsi="Verdana" w:cs="Arial"/>
          <w:b/>
          <w:sz w:val="18"/>
          <w:szCs w:val="18"/>
        </w:rPr>
      </w:pPr>
      <w:r w:rsidRPr="00567E0B">
        <w:rPr>
          <w:rFonts w:ascii="Verdana" w:hAnsi="Verdana" w:cs="Arial"/>
          <w:b/>
          <w:sz w:val="18"/>
          <w:szCs w:val="18"/>
        </w:rPr>
        <w:t>P</w:t>
      </w:r>
      <w:r>
        <w:rPr>
          <w:rFonts w:ascii="Verdana" w:hAnsi="Verdana" w:cs="Arial"/>
          <w:b/>
          <w:sz w:val="18"/>
          <w:szCs w:val="18"/>
        </w:rPr>
        <w:t>ředpokládaná hodnota v</w:t>
      </w:r>
      <w:r w:rsidRPr="00567E0B">
        <w:rPr>
          <w:rFonts w:ascii="Verdana" w:hAnsi="Verdana" w:cs="Arial"/>
          <w:b/>
          <w:sz w:val="18"/>
          <w:szCs w:val="18"/>
        </w:rPr>
        <w:t xml:space="preserve">eřejné zakázky </w:t>
      </w:r>
    </w:p>
    <w:p w:rsidR="00794506" w:rsidRPr="00826FDB" w:rsidRDefault="00794506" w:rsidP="0044335D">
      <w:pPr>
        <w:jc w:val="both"/>
        <w:rPr>
          <w:rFonts w:ascii="Verdana" w:hAnsi="Verdana"/>
          <w:sz w:val="18"/>
          <w:szCs w:val="18"/>
        </w:rPr>
      </w:pPr>
      <w:r w:rsidRPr="00826FDB">
        <w:rPr>
          <w:rFonts w:ascii="Verdana" w:hAnsi="Verdana"/>
          <w:b/>
          <w:sz w:val="18"/>
          <w:szCs w:val="18"/>
        </w:rPr>
        <w:t>Předpokládaná hodnota veřejné zakázky činí</w:t>
      </w:r>
      <w:r w:rsidRPr="00FF7FA8">
        <w:rPr>
          <w:rFonts w:ascii="Verdana" w:hAnsi="Verdana"/>
          <w:b/>
          <w:sz w:val="18"/>
          <w:szCs w:val="18"/>
        </w:rPr>
        <w:t xml:space="preserve">: </w:t>
      </w:r>
      <w:r w:rsidRPr="004C4391">
        <w:rPr>
          <w:rFonts w:ascii="Verdana" w:hAnsi="Verdana"/>
          <w:b/>
          <w:sz w:val="18"/>
          <w:szCs w:val="18"/>
        </w:rPr>
        <w:t>1.</w:t>
      </w:r>
      <w:r>
        <w:rPr>
          <w:rFonts w:ascii="Verdana" w:hAnsi="Verdana"/>
          <w:b/>
          <w:sz w:val="18"/>
          <w:szCs w:val="18"/>
        </w:rPr>
        <w:t>9</w:t>
      </w:r>
      <w:r w:rsidRPr="004C4391">
        <w:rPr>
          <w:rFonts w:ascii="Verdana" w:hAnsi="Verdana"/>
          <w:b/>
          <w:sz w:val="18"/>
          <w:szCs w:val="18"/>
        </w:rPr>
        <w:t>00.000</w:t>
      </w:r>
      <w:r w:rsidRPr="00FF7FA8">
        <w:rPr>
          <w:rFonts w:ascii="Verdana" w:hAnsi="Verdana"/>
          <w:b/>
          <w:sz w:val="18"/>
          <w:szCs w:val="18"/>
        </w:rPr>
        <w:t>,- Kč bez</w:t>
      </w:r>
      <w:r w:rsidRPr="00826FDB">
        <w:rPr>
          <w:rFonts w:ascii="Verdana" w:hAnsi="Verdana"/>
          <w:b/>
          <w:sz w:val="18"/>
          <w:szCs w:val="18"/>
        </w:rPr>
        <w:t xml:space="preserve"> DPH</w:t>
      </w:r>
      <w:r w:rsidRPr="00826FDB">
        <w:rPr>
          <w:rFonts w:ascii="Verdana" w:hAnsi="Verdana"/>
          <w:sz w:val="18"/>
          <w:szCs w:val="18"/>
        </w:rPr>
        <w:t>.</w:t>
      </w:r>
    </w:p>
    <w:p w:rsidR="00794506" w:rsidRPr="00826FDB" w:rsidRDefault="00794506" w:rsidP="0044335D">
      <w:pPr>
        <w:keepNext/>
        <w:keepLines/>
        <w:contextualSpacing/>
        <w:jc w:val="both"/>
        <w:rPr>
          <w:rFonts w:ascii="Verdana" w:hAnsi="Verdana"/>
          <w:sz w:val="18"/>
          <w:szCs w:val="18"/>
        </w:rPr>
      </w:pPr>
      <w:r w:rsidRPr="00826FDB">
        <w:rPr>
          <w:rFonts w:ascii="Verdana" w:hAnsi="Verdana"/>
          <w:sz w:val="18"/>
          <w:szCs w:val="18"/>
        </w:rPr>
        <w:t xml:space="preserve">Předpokládaná hodnota veřejné zakázky byla stanovena v souladu s ustanovením § 16 zákona, jako předpokládaná výše peněžitého závazku zadavatele vůči dodavateli vyplývající z plnění veřejné zakázky a zahrnuje veškeré náklady vztahující se k veřejné zakázce dle této zadávací dokumentace. </w:t>
      </w:r>
    </w:p>
    <w:p w:rsidR="00794506" w:rsidRPr="002D5F41" w:rsidRDefault="00794506" w:rsidP="002D5F41">
      <w:pPr>
        <w:pStyle w:val="PlainText"/>
        <w:jc w:val="both"/>
        <w:rPr>
          <w:rFonts w:ascii="Verdana" w:hAnsi="Verdana" w:cs="Times New Roman"/>
          <w:sz w:val="18"/>
          <w:szCs w:val="18"/>
        </w:rPr>
      </w:pPr>
    </w:p>
    <w:p w:rsidR="00794506" w:rsidRPr="002D5F41" w:rsidRDefault="00794506" w:rsidP="002D5F41">
      <w:pPr>
        <w:pStyle w:val="PlainText"/>
        <w:jc w:val="both"/>
        <w:rPr>
          <w:rFonts w:ascii="Verdana" w:hAnsi="Verdana" w:cs="Times New Roman"/>
          <w:sz w:val="18"/>
          <w:szCs w:val="18"/>
        </w:rPr>
      </w:pPr>
    </w:p>
    <w:p w:rsidR="00794506" w:rsidRPr="002D5F41" w:rsidRDefault="00794506" w:rsidP="002D5F41">
      <w:pPr>
        <w:pStyle w:val="PlainText"/>
        <w:jc w:val="both"/>
        <w:rPr>
          <w:rFonts w:ascii="Verdana" w:hAnsi="Verdana" w:cs="Times New Roman"/>
          <w:sz w:val="18"/>
          <w:szCs w:val="18"/>
        </w:rPr>
      </w:pPr>
    </w:p>
    <w:p w:rsidR="00794506" w:rsidRPr="009E335A" w:rsidRDefault="00794506" w:rsidP="0044335D">
      <w:pPr>
        <w:numPr>
          <w:ilvl w:val="0"/>
          <w:numId w:val="2"/>
        </w:numPr>
        <w:shd w:val="clear" w:color="auto" w:fill="000080"/>
        <w:tabs>
          <w:tab w:val="clear" w:pos="1065"/>
          <w:tab w:val="num" w:pos="360"/>
        </w:tabs>
        <w:ind w:left="360" w:hanging="360"/>
        <w:jc w:val="both"/>
        <w:rPr>
          <w:rFonts w:ascii="Verdana" w:hAnsi="Verdana" w:cs="Arial"/>
          <w:b/>
          <w:sz w:val="18"/>
          <w:szCs w:val="18"/>
        </w:rPr>
      </w:pPr>
      <w:r w:rsidRPr="0044335D">
        <w:rPr>
          <w:rFonts w:ascii="Verdana" w:hAnsi="Verdana" w:cs="Arial"/>
          <w:b/>
          <w:sz w:val="18"/>
          <w:szCs w:val="18"/>
        </w:rPr>
        <w:t xml:space="preserve">Údaje o zadavateli a pověřené osobě </w:t>
      </w:r>
    </w:p>
    <w:p w:rsidR="00794506" w:rsidRPr="009E335A" w:rsidRDefault="00794506" w:rsidP="009E335A">
      <w:pPr>
        <w:jc w:val="both"/>
        <w:rPr>
          <w:rFonts w:ascii="Verdana" w:hAnsi="Verdana" w:cs="Arial"/>
          <w:sz w:val="18"/>
          <w:szCs w:val="18"/>
        </w:rPr>
      </w:pPr>
    </w:p>
    <w:tbl>
      <w:tblPr>
        <w:tblW w:w="91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35"/>
        <w:gridCol w:w="6585"/>
      </w:tblGrid>
      <w:tr w:rsidR="00794506" w:rsidRPr="009E335A" w:rsidTr="00236EE0">
        <w:trPr>
          <w:trHeight w:val="608"/>
        </w:trPr>
        <w:tc>
          <w:tcPr>
            <w:tcW w:w="2535" w:type="dxa"/>
            <w:shd w:val="clear" w:color="auto" w:fill="000080"/>
          </w:tcPr>
          <w:p w:rsidR="00794506" w:rsidRPr="009E335A" w:rsidRDefault="00794506" w:rsidP="00236EE0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794506" w:rsidRPr="009E335A" w:rsidRDefault="00794506" w:rsidP="00236EE0">
            <w:pPr>
              <w:rPr>
                <w:rFonts w:ascii="Verdana" w:hAnsi="Verdana" w:cs="Arial"/>
                <w:sz w:val="18"/>
                <w:szCs w:val="18"/>
              </w:rPr>
            </w:pPr>
            <w:r w:rsidRPr="009E335A">
              <w:rPr>
                <w:rFonts w:ascii="Verdana" w:hAnsi="Verdana" w:cs="Arial"/>
                <w:b/>
                <w:sz w:val="18"/>
                <w:szCs w:val="18"/>
              </w:rPr>
              <w:t>Název veřejné zakázky:</w:t>
            </w:r>
          </w:p>
        </w:tc>
        <w:tc>
          <w:tcPr>
            <w:tcW w:w="6585" w:type="dxa"/>
            <w:vAlign w:val="center"/>
          </w:tcPr>
          <w:p w:rsidR="00794506" w:rsidRPr="001B4B24" w:rsidRDefault="00794506" w:rsidP="00236EE0">
            <w:pPr>
              <w:pStyle w:val="Normln12"/>
              <w:jc w:val="center"/>
              <w:rPr>
                <w:sz w:val="18"/>
                <w:szCs w:val="18"/>
              </w:rPr>
            </w:pPr>
            <w:r w:rsidRPr="00F45C6F">
              <w:rPr>
                <w:bCs/>
                <w:sz w:val="18"/>
                <w:szCs w:val="18"/>
              </w:rPr>
              <w:t>„Generel ONK,VI.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F45C6F">
              <w:rPr>
                <w:bCs/>
                <w:sz w:val="18"/>
                <w:szCs w:val="18"/>
              </w:rPr>
              <w:t xml:space="preserve">etapa </w:t>
            </w:r>
            <w:r w:rsidRPr="00530571">
              <w:rPr>
                <w:bCs/>
                <w:sz w:val="18"/>
                <w:szCs w:val="18"/>
              </w:rPr>
              <w:t>–</w:t>
            </w:r>
            <w:r w:rsidRPr="00F45C6F">
              <w:rPr>
                <w:bCs/>
                <w:sz w:val="18"/>
                <w:szCs w:val="18"/>
              </w:rPr>
              <w:t xml:space="preserve"> psychiatrie a kožní“</w:t>
            </w:r>
          </w:p>
        </w:tc>
      </w:tr>
      <w:tr w:rsidR="00794506" w:rsidRPr="009E335A" w:rsidTr="00236EE0">
        <w:trPr>
          <w:trHeight w:val="608"/>
        </w:trPr>
        <w:tc>
          <w:tcPr>
            <w:tcW w:w="2535" w:type="dxa"/>
            <w:shd w:val="clear" w:color="auto" w:fill="000080"/>
          </w:tcPr>
          <w:p w:rsidR="00794506" w:rsidRPr="009E335A" w:rsidRDefault="00794506" w:rsidP="00236EE0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794506" w:rsidRPr="009E335A" w:rsidRDefault="00794506" w:rsidP="00236EE0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Druh</w:t>
            </w:r>
            <w:r w:rsidRPr="009E335A">
              <w:rPr>
                <w:rFonts w:ascii="Verdana" w:hAnsi="Verdana" w:cs="Arial"/>
                <w:b/>
                <w:sz w:val="18"/>
                <w:szCs w:val="18"/>
              </w:rPr>
              <w:t xml:space="preserve"> veřejné zakázky:</w:t>
            </w:r>
          </w:p>
        </w:tc>
        <w:tc>
          <w:tcPr>
            <w:tcW w:w="6585" w:type="dxa"/>
            <w:vAlign w:val="center"/>
          </w:tcPr>
          <w:p w:rsidR="00794506" w:rsidRPr="00445111" w:rsidRDefault="00794506" w:rsidP="00236EE0">
            <w:pPr>
              <w:pStyle w:val="Normln12"/>
              <w:jc w:val="center"/>
              <w:rPr>
                <w:sz w:val="18"/>
                <w:szCs w:val="18"/>
              </w:rPr>
            </w:pPr>
            <w:r>
              <w:rPr>
                <w:b w:val="0"/>
                <w:bCs/>
                <w:sz w:val="18"/>
                <w:szCs w:val="18"/>
              </w:rPr>
              <w:t>Veřejná zakázka na služby</w:t>
            </w:r>
          </w:p>
        </w:tc>
      </w:tr>
      <w:tr w:rsidR="00794506" w:rsidRPr="009E335A">
        <w:trPr>
          <w:trHeight w:val="532"/>
        </w:trPr>
        <w:tc>
          <w:tcPr>
            <w:tcW w:w="9120" w:type="dxa"/>
            <w:gridSpan w:val="2"/>
            <w:shd w:val="clear" w:color="auto" w:fill="000080"/>
            <w:vAlign w:val="center"/>
          </w:tcPr>
          <w:p w:rsidR="00794506" w:rsidRPr="009E335A" w:rsidRDefault="00794506" w:rsidP="009E335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9E335A">
              <w:rPr>
                <w:rFonts w:ascii="Verdana" w:hAnsi="Verdana" w:cs="Arial"/>
                <w:b/>
                <w:sz w:val="18"/>
                <w:szCs w:val="18"/>
              </w:rPr>
              <w:t>Zadavatel</w:t>
            </w:r>
          </w:p>
        </w:tc>
      </w:tr>
      <w:tr w:rsidR="00794506" w:rsidRPr="009E335A">
        <w:trPr>
          <w:trHeight w:val="532"/>
        </w:trPr>
        <w:tc>
          <w:tcPr>
            <w:tcW w:w="2535" w:type="dxa"/>
            <w:shd w:val="clear" w:color="auto" w:fill="000080"/>
            <w:vAlign w:val="center"/>
          </w:tcPr>
          <w:p w:rsidR="00794506" w:rsidRPr="009E335A" w:rsidRDefault="00794506" w:rsidP="009E335A">
            <w:pPr>
              <w:rPr>
                <w:rFonts w:ascii="Verdana" w:hAnsi="Verdana" w:cs="Arial"/>
                <w:sz w:val="18"/>
                <w:szCs w:val="18"/>
              </w:rPr>
            </w:pPr>
            <w:r w:rsidRPr="009E335A">
              <w:rPr>
                <w:rFonts w:ascii="Verdana" w:hAnsi="Verdana" w:cs="Arial"/>
                <w:b/>
                <w:sz w:val="18"/>
                <w:szCs w:val="18"/>
              </w:rPr>
              <w:t>Název / obchodní firma:</w:t>
            </w:r>
          </w:p>
        </w:tc>
        <w:tc>
          <w:tcPr>
            <w:tcW w:w="6585" w:type="dxa"/>
            <w:vAlign w:val="center"/>
          </w:tcPr>
          <w:p w:rsidR="00794506" w:rsidRPr="00335486" w:rsidRDefault="00794506" w:rsidP="00A13CE6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335486">
              <w:rPr>
                <w:rFonts w:ascii="Verdana" w:hAnsi="Verdana"/>
                <w:b/>
                <w:sz w:val="18"/>
                <w:szCs w:val="18"/>
              </w:rPr>
              <w:t>Oblastní nemocnice Kladno, a.s., nemocnice Středočeského kraje</w:t>
            </w:r>
          </w:p>
        </w:tc>
      </w:tr>
      <w:tr w:rsidR="00794506" w:rsidRPr="009E335A">
        <w:trPr>
          <w:trHeight w:val="539"/>
        </w:trPr>
        <w:tc>
          <w:tcPr>
            <w:tcW w:w="2535" w:type="dxa"/>
            <w:shd w:val="clear" w:color="auto" w:fill="000080"/>
            <w:vAlign w:val="center"/>
          </w:tcPr>
          <w:p w:rsidR="00794506" w:rsidRPr="009E335A" w:rsidRDefault="00794506" w:rsidP="009E335A">
            <w:pPr>
              <w:rPr>
                <w:rFonts w:ascii="Verdana" w:hAnsi="Verdana" w:cs="Arial"/>
                <w:sz w:val="18"/>
                <w:szCs w:val="18"/>
              </w:rPr>
            </w:pPr>
            <w:r w:rsidRPr="009E335A">
              <w:rPr>
                <w:rFonts w:ascii="Verdana" w:hAnsi="Verdana" w:cs="Arial"/>
                <w:b/>
                <w:sz w:val="18"/>
                <w:szCs w:val="18"/>
              </w:rPr>
              <w:t>IČ :</w:t>
            </w:r>
          </w:p>
        </w:tc>
        <w:tc>
          <w:tcPr>
            <w:tcW w:w="6585" w:type="dxa"/>
            <w:vAlign w:val="center"/>
          </w:tcPr>
          <w:p w:rsidR="00794506" w:rsidRPr="0077273B" w:rsidRDefault="00794506" w:rsidP="009E335A">
            <w:pPr>
              <w:rPr>
                <w:rFonts w:ascii="Verdana" w:hAnsi="Verdana"/>
                <w:sz w:val="18"/>
                <w:szCs w:val="18"/>
              </w:rPr>
            </w:pPr>
            <w:r w:rsidRPr="0077273B">
              <w:rPr>
                <w:rFonts w:ascii="Verdana" w:hAnsi="Verdana"/>
                <w:sz w:val="18"/>
                <w:szCs w:val="18"/>
              </w:rPr>
              <w:t>27256537</w:t>
            </w:r>
          </w:p>
        </w:tc>
      </w:tr>
      <w:tr w:rsidR="00794506" w:rsidRPr="009E335A">
        <w:trPr>
          <w:trHeight w:val="699"/>
        </w:trPr>
        <w:tc>
          <w:tcPr>
            <w:tcW w:w="2535" w:type="dxa"/>
            <w:shd w:val="clear" w:color="auto" w:fill="000080"/>
            <w:vAlign w:val="center"/>
          </w:tcPr>
          <w:p w:rsidR="00794506" w:rsidRPr="009E335A" w:rsidRDefault="00794506" w:rsidP="009E335A">
            <w:pPr>
              <w:rPr>
                <w:rFonts w:ascii="Verdana" w:hAnsi="Verdana" w:cs="Arial"/>
                <w:sz w:val="18"/>
                <w:szCs w:val="18"/>
              </w:rPr>
            </w:pPr>
            <w:r w:rsidRPr="009E335A">
              <w:rPr>
                <w:rFonts w:ascii="Verdana" w:hAnsi="Verdana" w:cs="Arial"/>
                <w:b/>
                <w:sz w:val="18"/>
                <w:szCs w:val="18"/>
              </w:rPr>
              <w:t>Adresa sídla / místa podnikání:</w:t>
            </w:r>
          </w:p>
        </w:tc>
        <w:tc>
          <w:tcPr>
            <w:tcW w:w="6585" w:type="dxa"/>
            <w:vAlign w:val="center"/>
          </w:tcPr>
          <w:p w:rsidR="00794506" w:rsidRPr="0077273B" w:rsidRDefault="00794506" w:rsidP="009E335A">
            <w:pPr>
              <w:rPr>
                <w:rFonts w:ascii="Verdana" w:hAnsi="Verdana"/>
                <w:sz w:val="18"/>
                <w:szCs w:val="18"/>
              </w:rPr>
            </w:pPr>
            <w:r w:rsidRPr="0077273B">
              <w:rPr>
                <w:rFonts w:ascii="Verdana" w:hAnsi="Verdana"/>
                <w:sz w:val="18"/>
                <w:szCs w:val="18"/>
              </w:rPr>
              <w:t>Vančurova 1548, 272 59 Kladno</w:t>
            </w:r>
          </w:p>
        </w:tc>
      </w:tr>
      <w:tr w:rsidR="00794506" w:rsidRPr="009E335A">
        <w:trPr>
          <w:trHeight w:val="699"/>
        </w:trPr>
        <w:tc>
          <w:tcPr>
            <w:tcW w:w="2535" w:type="dxa"/>
            <w:shd w:val="clear" w:color="auto" w:fill="000080"/>
            <w:vAlign w:val="center"/>
          </w:tcPr>
          <w:p w:rsidR="00794506" w:rsidRPr="009E335A" w:rsidRDefault="00794506" w:rsidP="009E335A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Zastoupená</w:t>
            </w:r>
            <w:r w:rsidRPr="009E335A">
              <w:rPr>
                <w:rFonts w:ascii="Verdana" w:hAnsi="Verdana" w:cs="Arial"/>
                <w:b/>
                <w:sz w:val="18"/>
                <w:szCs w:val="18"/>
              </w:rPr>
              <w:t>:</w:t>
            </w:r>
          </w:p>
        </w:tc>
        <w:tc>
          <w:tcPr>
            <w:tcW w:w="6585" w:type="dxa"/>
            <w:vAlign w:val="center"/>
          </w:tcPr>
          <w:p w:rsidR="00794506" w:rsidRPr="0077273B" w:rsidRDefault="00794506" w:rsidP="001E4D6B">
            <w:pPr>
              <w:keepNext/>
              <w:keepLines/>
              <w:ind w:left="2124" w:hanging="2124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77273B">
              <w:rPr>
                <w:rFonts w:ascii="Verdana" w:hAnsi="Verdana"/>
                <w:sz w:val="18"/>
                <w:szCs w:val="18"/>
              </w:rPr>
              <w:t>Prof. MUDr. Zdeňkem Seidlem, CSc, předsedou představenstva,</w:t>
            </w:r>
          </w:p>
          <w:p w:rsidR="00794506" w:rsidRPr="0077273B" w:rsidRDefault="00794506" w:rsidP="001E4D6B">
            <w:pPr>
              <w:keepNext/>
              <w:keepLines/>
              <w:ind w:left="2124" w:hanging="2124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77273B">
              <w:rPr>
                <w:rFonts w:ascii="Verdana" w:hAnsi="Verdana"/>
                <w:sz w:val="18"/>
                <w:szCs w:val="18"/>
              </w:rPr>
              <w:t xml:space="preserve">MUDr. Vladimírem Lemonem, členem představenstva, </w:t>
            </w:r>
          </w:p>
          <w:p w:rsidR="00794506" w:rsidRPr="0077273B" w:rsidRDefault="00794506" w:rsidP="0044335D">
            <w:pPr>
              <w:keepNext/>
              <w:keepLines/>
              <w:ind w:left="2124" w:hanging="2124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77273B">
              <w:rPr>
                <w:rFonts w:ascii="Verdana" w:hAnsi="Verdana"/>
                <w:sz w:val="18"/>
                <w:szCs w:val="18"/>
              </w:rPr>
              <w:t>Zdeňkem Levým, členem představenstva</w:t>
            </w:r>
          </w:p>
        </w:tc>
      </w:tr>
      <w:tr w:rsidR="00794506" w:rsidRPr="009E335A">
        <w:trPr>
          <w:trHeight w:val="699"/>
        </w:trPr>
        <w:tc>
          <w:tcPr>
            <w:tcW w:w="2535" w:type="dxa"/>
            <w:shd w:val="clear" w:color="auto" w:fill="000080"/>
            <w:vAlign w:val="center"/>
          </w:tcPr>
          <w:p w:rsidR="00794506" w:rsidRPr="009E335A" w:rsidRDefault="00794506" w:rsidP="009E335A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Osoba oprávněná za zadavatele jednat</w:t>
            </w:r>
            <w:r w:rsidRPr="009E335A">
              <w:rPr>
                <w:rFonts w:ascii="Verdana" w:hAnsi="Verdana" w:cs="Arial"/>
                <w:b/>
                <w:sz w:val="18"/>
                <w:szCs w:val="18"/>
              </w:rPr>
              <w:t>:</w:t>
            </w:r>
          </w:p>
        </w:tc>
        <w:tc>
          <w:tcPr>
            <w:tcW w:w="6585" w:type="dxa"/>
            <w:vAlign w:val="center"/>
          </w:tcPr>
          <w:p w:rsidR="00794506" w:rsidRPr="0077273B" w:rsidRDefault="00794506" w:rsidP="009E335A">
            <w:pPr>
              <w:rPr>
                <w:rFonts w:ascii="Verdana" w:hAnsi="Verdana"/>
                <w:sz w:val="18"/>
                <w:szCs w:val="18"/>
              </w:rPr>
            </w:pPr>
            <w:r w:rsidRPr="0077273B">
              <w:rPr>
                <w:rFonts w:ascii="Verdana" w:hAnsi="Verdana"/>
                <w:sz w:val="18"/>
                <w:szCs w:val="18"/>
              </w:rPr>
              <w:t>Ing. Ladislav Kaucký</w:t>
            </w:r>
          </w:p>
        </w:tc>
      </w:tr>
      <w:tr w:rsidR="00794506" w:rsidRPr="009E335A">
        <w:trPr>
          <w:trHeight w:val="545"/>
        </w:trPr>
        <w:tc>
          <w:tcPr>
            <w:tcW w:w="2535" w:type="dxa"/>
            <w:shd w:val="clear" w:color="auto" w:fill="000080"/>
            <w:vAlign w:val="center"/>
          </w:tcPr>
          <w:p w:rsidR="00794506" w:rsidRPr="0094545C" w:rsidRDefault="00794506" w:rsidP="0094545C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94545C">
              <w:rPr>
                <w:rFonts w:ascii="Verdana" w:hAnsi="Verdana" w:cs="Arial"/>
                <w:b/>
                <w:sz w:val="18"/>
                <w:szCs w:val="18"/>
              </w:rPr>
              <w:t>Telefon</w:t>
            </w:r>
          </w:p>
        </w:tc>
        <w:tc>
          <w:tcPr>
            <w:tcW w:w="6585" w:type="dxa"/>
            <w:vAlign w:val="center"/>
          </w:tcPr>
          <w:p w:rsidR="00794506" w:rsidRPr="0077273B" w:rsidRDefault="00794506" w:rsidP="0094545C">
            <w:pPr>
              <w:rPr>
                <w:rFonts w:ascii="Verdana" w:hAnsi="Verdana"/>
                <w:sz w:val="18"/>
                <w:szCs w:val="18"/>
              </w:rPr>
            </w:pPr>
            <w:r w:rsidRPr="0077273B">
              <w:rPr>
                <w:rStyle w:val="Emphasis"/>
                <w:rFonts w:ascii="Verdana" w:hAnsi="Verdana"/>
                <w:i w:val="0"/>
                <w:sz w:val="18"/>
                <w:szCs w:val="18"/>
              </w:rPr>
              <w:t>+420 312 606 365, +420 602 213 699</w:t>
            </w:r>
          </w:p>
        </w:tc>
      </w:tr>
      <w:tr w:rsidR="00794506" w:rsidRPr="009E335A">
        <w:trPr>
          <w:trHeight w:val="545"/>
        </w:trPr>
        <w:tc>
          <w:tcPr>
            <w:tcW w:w="2535" w:type="dxa"/>
            <w:shd w:val="clear" w:color="auto" w:fill="000080"/>
            <w:vAlign w:val="center"/>
          </w:tcPr>
          <w:p w:rsidR="00794506" w:rsidRPr="0094545C" w:rsidRDefault="00794506" w:rsidP="009E335A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94545C">
              <w:rPr>
                <w:rFonts w:ascii="Verdana" w:hAnsi="Verdana" w:cs="Arial"/>
                <w:b/>
                <w:sz w:val="18"/>
                <w:szCs w:val="18"/>
              </w:rPr>
              <w:t>E-mail:</w:t>
            </w:r>
          </w:p>
        </w:tc>
        <w:tc>
          <w:tcPr>
            <w:tcW w:w="6585" w:type="dxa"/>
            <w:vAlign w:val="center"/>
          </w:tcPr>
          <w:p w:rsidR="00794506" w:rsidRPr="0077273B" w:rsidRDefault="00794506" w:rsidP="0094545C">
            <w:pPr>
              <w:pStyle w:val="PlainText"/>
              <w:rPr>
                <w:rFonts w:ascii="Verdana" w:hAnsi="Verdana" w:cs="Times New Roman"/>
                <w:sz w:val="18"/>
                <w:szCs w:val="18"/>
              </w:rPr>
            </w:pPr>
            <w:hyperlink r:id="rId8" w:history="1">
              <w:r w:rsidRPr="0077273B">
                <w:rPr>
                  <w:rStyle w:val="Hyperlink"/>
                  <w:rFonts w:ascii="Verdana" w:hAnsi="Verdana"/>
                  <w:color w:val="auto"/>
                  <w:sz w:val="18"/>
                  <w:szCs w:val="18"/>
                </w:rPr>
                <w:t>ladislav.kaucky@nemocnicekladno.cz</w:t>
              </w:r>
            </w:hyperlink>
          </w:p>
        </w:tc>
      </w:tr>
      <w:tr w:rsidR="00794506" w:rsidRPr="009E335A" w:rsidTr="002D5F41">
        <w:trPr>
          <w:trHeight w:val="545"/>
        </w:trPr>
        <w:tc>
          <w:tcPr>
            <w:tcW w:w="2535" w:type="dxa"/>
            <w:shd w:val="clear" w:color="auto" w:fill="000080"/>
            <w:vAlign w:val="center"/>
          </w:tcPr>
          <w:p w:rsidR="00794506" w:rsidRPr="0094545C" w:rsidRDefault="00794506" w:rsidP="00236EE0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Pověřená osoba</w:t>
            </w:r>
            <w:r w:rsidRPr="0094545C">
              <w:rPr>
                <w:rFonts w:ascii="Verdana" w:hAnsi="Verdana" w:cs="Arial"/>
                <w:b/>
                <w:sz w:val="18"/>
                <w:szCs w:val="18"/>
              </w:rPr>
              <w:t>:</w:t>
            </w:r>
          </w:p>
        </w:tc>
        <w:tc>
          <w:tcPr>
            <w:tcW w:w="6585" w:type="dxa"/>
            <w:vAlign w:val="center"/>
          </w:tcPr>
          <w:p w:rsidR="00794506" w:rsidRPr="00335486" w:rsidRDefault="00794506" w:rsidP="00335486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335486">
              <w:rPr>
                <w:rFonts w:ascii="Verdana" w:hAnsi="Verdana"/>
                <w:sz w:val="18"/>
                <w:szCs w:val="18"/>
              </w:rPr>
              <w:t>Společnost Equica, a.s.</w:t>
            </w:r>
          </w:p>
          <w:p w:rsidR="00794506" w:rsidRPr="00335486" w:rsidRDefault="00794506" w:rsidP="00335486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335486">
              <w:rPr>
                <w:rFonts w:ascii="Verdana" w:hAnsi="Verdana"/>
                <w:sz w:val="18"/>
                <w:szCs w:val="18"/>
              </w:rPr>
              <w:t>se sídlem Rubeška 215/1, 190 00 Praha 9 – Vysočany</w:t>
            </w:r>
          </w:p>
          <w:p w:rsidR="00794506" w:rsidRPr="00335486" w:rsidRDefault="00794506" w:rsidP="00335486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335486">
              <w:rPr>
                <w:rFonts w:ascii="Verdana" w:hAnsi="Verdana"/>
                <w:sz w:val="18"/>
                <w:szCs w:val="18"/>
              </w:rPr>
              <w:t>zapsan</w:t>
            </w:r>
            <w:r>
              <w:rPr>
                <w:rFonts w:ascii="Verdana" w:hAnsi="Verdana"/>
                <w:sz w:val="18"/>
                <w:szCs w:val="18"/>
              </w:rPr>
              <w:t>á</w:t>
            </w:r>
            <w:r w:rsidRPr="00335486">
              <w:rPr>
                <w:rFonts w:ascii="Verdana" w:hAnsi="Verdana"/>
                <w:sz w:val="18"/>
                <w:szCs w:val="18"/>
              </w:rPr>
              <w:t xml:space="preserve"> v obchodním rejstříku Městského soudu v Praze, spis: B 7407</w:t>
            </w:r>
          </w:p>
          <w:p w:rsidR="00794506" w:rsidRPr="00335486" w:rsidRDefault="00794506" w:rsidP="00335486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335486">
              <w:rPr>
                <w:rFonts w:ascii="Verdana" w:hAnsi="Verdana"/>
                <w:sz w:val="18"/>
                <w:szCs w:val="18"/>
              </w:rPr>
              <w:t>IČ: 26490951, DIČ: CZ26490951</w:t>
            </w:r>
          </w:p>
          <w:p w:rsidR="00794506" w:rsidRPr="0077273B" w:rsidRDefault="00794506" w:rsidP="00335486">
            <w:pPr>
              <w:pStyle w:val="PlainText"/>
              <w:rPr>
                <w:rFonts w:ascii="Verdana" w:hAnsi="Verdana" w:cs="Times New Roman"/>
                <w:sz w:val="18"/>
                <w:szCs w:val="18"/>
              </w:rPr>
            </w:pPr>
            <w:r w:rsidRPr="00335486">
              <w:rPr>
                <w:rFonts w:ascii="Verdana" w:hAnsi="Verdana"/>
                <w:sz w:val="18"/>
                <w:szCs w:val="18"/>
              </w:rPr>
              <w:t>jejímž jménem jedná: Bc. Vladimír Matějíček, obchodní ředitel na základě plné moci ze dne 5. 11. 2014</w:t>
            </w:r>
          </w:p>
        </w:tc>
      </w:tr>
    </w:tbl>
    <w:p w:rsidR="00794506" w:rsidRPr="009E335A" w:rsidRDefault="00794506" w:rsidP="009E335A">
      <w:pPr>
        <w:jc w:val="both"/>
        <w:rPr>
          <w:rFonts w:ascii="Verdana" w:hAnsi="Verdana" w:cs="Arial"/>
          <w:sz w:val="18"/>
          <w:szCs w:val="18"/>
        </w:rPr>
      </w:pPr>
    </w:p>
    <w:p w:rsidR="00794506" w:rsidRDefault="00794506" w:rsidP="009E335A">
      <w:pPr>
        <w:jc w:val="both"/>
        <w:rPr>
          <w:rFonts w:ascii="Verdana" w:hAnsi="Verdana" w:cs="Arial"/>
          <w:sz w:val="18"/>
          <w:szCs w:val="18"/>
        </w:rPr>
      </w:pPr>
    </w:p>
    <w:p w:rsidR="00794506" w:rsidRPr="00567E0B" w:rsidRDefault="00794506" w:rsidP="009E335A">
      <w:pPr>
        <w:jc w:val="both"/>
        <w:rPr>
          <w:rFonts w:ascii="Verdana" w:hAnsi="Verdana" w:cs="Arial"/>
          <w:sz w:val="18"/>
          <w:szCs w:val="18"/>
        </w:rPr>
      </w:pPr>
    </w:p>
    <w:p w:rsidR="00794506" w:rsidRPr="00567E0B" w:rsidRDefault="00794506" w:rsidP="002D5F41">
      <w:pPr>
        <w:numPr>
          <w:ilvl w:val="0"/>
          <w:numId w:val="2"/>
        </w:numPr>
        <w:shd w:val="clear" w:color="auto" w:fill="000080"/>
        <w:tabs>
          <w:tab w:val="clear" w:pos="1065"/>
          <w:tab w:val="num" w:pos="360"/>
        </w:tabs>
        <w:ind w:left="360" w:hanging="360"/>
        <w:jc w:val="both"/>
        <w:rPr>
          <w:rFonts w:ascii="Verdana" w:hAnsi="Verdana" w:cs="Arial"/>
          <w:b/>
          <w:sz w:val="18"/>
          <w:szCs w:val="18"/>
        </w:rPr>
      </w:pPr>
      <w:r w:rsidRPr="002D5F41">
        <w:rPr>
          <w:rFonts w:ascii="Verdana" w:hAnsi="Verdana" w:cs="Arial"/>
          <w:b/>
          <w:sz w:val="18"/>
          <w:szCs w:val="18"/>
        </w:rPr>
        <w:t xml:space="preserve">Místo a doba plnění veřejné zakázky </w:t>
      </w:r>
    </w:p>
    <w:p w:rsidR="00794506" w:rsidRPr="002D5F41" w:rsidRDefault="00794506" w:rsidP="009F3438">
      <w:pPr>
        <w:jc w:val="both"/>
        <w:rPr>
          <w:rFonts w:ascii="Verdana" w:hAnsi="Verdana" w:cs="Arial"/>
          <w:b/>
          <w:sz w:val="18"/>
          <w:szCs w:val="18"/>
        </w:rPr>
      </w:pPr>
    </w:p>
    <w:p w:rsidR="00794506" w:rsidRPr="002D5F41" w:rsidRDefault="00794506" w:rsidP="00CC1F4F">
      <w:pPr>
        <w:rPr>
          <w:rFonts w:ascii="Verdana" w:hAnsi="Verdana" w:cs="Arial"/>
          <w:b/>
          <w:sz w:val="18"/>
          <w:szCs w:val="18"/>
        </w:rPr>
      </w:pPr>
      <w:r w:rsidRPr="002D5F41">
        <w:rPr>
          <w:rFonts w:ascii="Verdana" w:hAnsi="Verdana" w:cs="Arial"/>
          <w:b/>
          <w:sz w:val="18"/>
          <w:szCs w:val="18"/>
        </w:rPr>
        <w:t>Místem plnění veřejné zakázky je Oblastní nemocnice Kladno, a.s., Vančurova 1548,</w:t>
      </w:r>
      <w:r w:rsidRPr="002D5F41">
        <w:rPr>
          <w:rFonts w:ascii="Verdana" w:hAnsi="Verdana"/>
          <w:b/>
          <w:sz w:val="18"/>
          <w:szCs w:val="18"/>
        </w:rPr>
        <w:t xml:space="preserve"> Kladno, objekt monobloku.</w:t>
      </w:r>
    </w:p>
    <w:p w:rsidR="00794506" w:rsidRPr="002D5F41" w:rsidRDefault="00794506" w:rsidP="00CC1F4F">
      <w:pPr>
        <w:rPr>
          <w:rFonts w:ascii="Verdana" w:hAnsi="Verdana" w:cs="Arial"/>
          <w:b/>
          <w:sz w:val="18"/>
          <w:szCs w:val="18"/>
        </w:rPr>
      </w:pPr>
    </w:p>
    <w:p w:rsidR="00794506" w:rsidRPr="00F82A19" w:rsidRDefault="00794506" w:rsidP="00CC1F4F">
      <w:pPr>
        <w:rPr>
          <w:rFonts w:ascii="Verdana" w:hAnsi="Verdana" w:cs="Arial"/>
          <w:b/>
          <w:sz w:val="18"/>
          <w:szCs w:val="18"/>
        </w:rPr>
      </w:pPr>
      <w:r w:rsidRPr="00F82A19">
        <w:rPr>
          <w:rFonts w:ascii="Verdana" w:hAnsi="Verdana" w:cs="Arial"/>
          <w:b/>
          <w:sz w:val="18"/>
          <w:szCs w:val="18"/>
        </w:rPr>
        <w:t>Předpokládaný termín zahájení plnění: nejdříve od 1.9.2016</w:t>
      </w:r>
    </w:p>
    <w:p w:rsidR="00794506" w:rsidRPr="00F82A19" w:rsidRDefault="00794506" w:rsidP="00CC1F4F">
      <w:pPr>
        <w:rPr>
          <w:rFonts w:ascii="Verdana" w:hAnsi="Verdana" w:cs="Arial"/>
          <w:b/>
          <w:sz w:val="18"/>
          <w:szCs w:val="18"/>
        </w:rPr>
      </w:pPr>
    </w:p>
    <w:p w:rsidR="00794506" w:rsidRPr="00F82A19" w:rsidRDefault="00794506" w:rsidP="00CC1F4F">
      <w:pPr>
        <w:rPr>
          <w:rFonts w:ascii="Verdana" w:hAnsi="Verdana" w:cs="Arial"/>
          <w:b/>
          <w:sz w:val="18"/>
          <w:szCs w:val="18"/>
        </w:rPr>
      </w:pPr>
      <w:r w:rsidRPr="00F82A19">
        <w:rPr>
          <w:rFonts w:ascii="Verdana" w:hAnsi="Verdana" w:cs="Arial"/>
          <w:b/>
          <w:sz w:val="18"/>
          <w:szCs w:val="18"/>
        </w:rPr>
        <w:t>Předpokládaný termín dokončení plnění PD: do 28.2.2017</w:t>
      </w:r>
    </w:p>
    <w:p w:rsidR="00794506" w:rsidRPr="00F82A19" w:rsidRDefault="00794506" w:rsidP="00CC1F4F">
      <w:pPr>
        <w:rPr>
          <w:rFonts w:ascii="Verdana" w:hAnsi="Verdana" w:cs="Arial"/>
          <w:b/>
          <w:sz w:val="18"/>
          <w:szCs w:val="18"/>
        </w:rPr>
      </w:pPr>
    </w:p>
    <w:p w:rsidR="00794506" w:rsidRPr="002D5F41" w:rsidRDefault="00794506" w:rsidP="00CC1F4F">
      <w:pPr>
        <w:rPr>
          <w:rFonts w:ascii="Verdana" w:hAnsi="Verdana" w:cs="Arial"/>
          <w:b/>
          <w:sz w:val="18"/>
          <w:szCs w:val="18"/>
        </w:rPr>
      </w:pPr>
      <w:r w:rsidRPr="00F82A19">
        <w:rPr>
          <w:rFonts w:ascii="Verdana" w:hAnsi="Verdana" w:cs="Arial"/>
          <w:b/>
          <w:sz w:val="18"/>
          <w:szCs w:val="18"/>
        </w:rPr>
        <w:t>Předpokládaný termín zajištění stavebního povolení  do 31.3.2017</w:t>
      </w:r>
    </w:p>
    <w:p w:rsidR="00794506" w:rsidRPr="002D5F41" w:rsidRDefault="00794506" w:rsidP="00CC1F4F">
      <w:pPr>
        <w:rPr>
          <w:rFonts w:ascii="Verdana" w:hAnsi="Verdana" w:cs="Arial"/>
          <w:color w:val="FF0000"/>
          <w:sz w:val="18"/>
          <w:szCs w:val="18"/>
        </w:rPr>
      </w:pPr>
    </w:p>
    <w:p w:rsidR="00794506" w:rsidRPr="002D5F41" w:rsidRDefault="00794506" w:rsidP="00CC1F4F">
      <w:pPr>
        <w:rPr>
          <w:rFonts w:ascii="Verdana" w:hAnsi="Verdana"/>
          <w:sz w:val="18"/>
          <w:szCs w:val="18"/>
        </w:rPr>
      </w:pPr>
      <w:r w:rsidRPr="002D5F41">
        <w:rPr>
          <w:rFonts w:ascii="Verdana" w:hAnsi="Verdana"/>
          <w:sz w:val="18"/>
          <w:szCs w:val="18"/>
        </w:rPr>
        <w:t>V případě, že z jakýchkoli důvodů na straně zadavatele nebude možné dodržet termín zahájení plnění, je zadavatel oprávněn posunout tento termín na jinou dobu.</w:t>
      </w:r>
    </w:p>
    <w:p w:rsidR="00794506" w:rsidRPr="002D5F41" w:rsidRDefault="00794506" w:rsidP="00CC1F4F">
      <w:pPr>
        <w:rPr>
          <w:rFonts w:ascii="Verdana" w:hAnsi="Verdana"/>
          <w:sz w:val="18"/>
          <w:szCs w:val="18"/>
        </w:rPr>
      </w:pPr>
    </w:p>
    <w:p w:rsidR="00794506" w:rsidRPr="002D5F41" w:rsidRDefault="00794506" w:rsidP="00CC1F4F">
      <w:pPr>
        <w:rPr>
          <w:rFonts w:ascii="Verdana" w:hAnsi="Verdana"/>
          <w:sz w:val="18"/>
          <w:szCs w:val="18"/>
        </w:rPr>
      </w:pPr>
    </w:p>
    <w:p w:rsidR="00794506" w:rsidRPr="002D5F41" w:rsidRDefault="00794506" w:rsidP="00CC1F4F">
      <w:pPr>
        <w:rPr>
          <w:rFonts w:ascii="Verdana" w:hAnsi="Verdana"/>
          <w:sz w:val="18"/>
          <w:szCs w:val="18"/>
        </w:rPr>
      </w:pPr>
    </w:p>
    <w:p w:rsidR="00794506" w:rsidRPr="00567E0B" w:rsidRDefault="00794506" w:rsidP="002D5F41">
      <w:pPr>
        <w:numPr>
          <w:ilvl w:val="0"/>
          <w:numId w:val="2"/>
        </w:numPr>
        <w:shd w:val="clear" w:color="auto" w:fill="000080"/>
        <w:tabs>
          <w:tab w:val="clear" w:pos="1065"/>
          <w:tab w:val="num" w:pos="360"/>
        </w:tabs>
        <w:ind w:left="360" w:hanging="360"/>
        <w:jc w:val="both"/>
        <w:rPr>
          <w:rFonts w:ascii="Verdana" w:hAnsi="Verdana" w:cs="Arial"/>
          <w:b/>
          <w:sz w:val="18"/>
          <w:szCs w:val="18"/>
        </w:rPr>
      </w:pPr>
      <w:r w:rsidRPr="002D5F41">
        <w:rPr>
          <w:rFonts w:ascii="Verdana" w:hAnsi="Verdana" w:cs="Arial"/>
          <w:b/>
          <w:sz w:val="18"/>
          <w:szCs w:val="18"/>
        </w:rPr>
        <w:t>Lhůta pro podání nabídek a adresa pro podání nabídek</w:t>
      </w:r>
    </w:p>
    <w:p w:rsidR="00794506" w:rsidRPr="002D5F41" w:rsidRDefault="00794506" w:rsidP="009F3438">
      <w:pPr>
        <w:jc w:val="both"/>
        <w:rPr>
          <w:rFonts w:ascii="Verdana" w:hAnsi="Verdana" w:cs="Arial"/>
          <w:sz w:val="18"/>
          <w:szCs w:val="18"/>
        </w:rPr>
      </w:pPr>
    </w:p>
    <w:p w:rsidR="00794506" w:rsidRPr="002D5F41" w:rsidRDefault="00794506" w:rsidP="0027779B">
      <w:pPr>
        <w:keepNext/>
        <w:keepLines/>
        <w:contextualSpacing/>
        <w:jc w:val="both"/>
        <w:rPr>
          <w:rFonts w:ascii="Verdana" w:hAnsi="Verdana" w:cs="Palatino Linotype"/>
          <w:sz w:val="18"/>
          <w:szCs w:val="18"/>
        </w:rPr>
      </w:pPr>
      <w:r w:rsidRPr="002D5F41">
        <w:rPr>
          <w:rFonts w:ascii="Verdana" w:hAnsi="Verdana" w:cs="Palatino Linotype"/>
          <w:sz w:val="18"/>
          <w:szCs w:val="18"/>
        </w:rPr>
        <w:t>Dodavatel může svoji nabídku zaslat poštou, kurýrem či osobně doručit (v pracovní dny, tj. od pondělí do pátku, mezi 6:00 a 14:30) na adresu zadavatele tj.: Oblastní nemocnice Kladno, a.s., nemocnice Středočeského kraje, Vančurova 1548, 272 59 Kladno.</w:t>
      </w:r>
    </w:p>
    <w:p w:rsidR="00794506" w:rsidRPr="002D5F41" w:rsidRDefault="00794506" w:rsidP="0027779B">
      <w:pPr>
        <w:keepNext/>
        <w:keepLines/>
        <w:contextualSpacing/>
        <w:jc w:val="both"/>
        <w:rPr>
          <w:rFonts w:ascii="Verdana" w:hAnsi="Verdana" w:cs="Palatino Linotype"/>
          <w:sz w:val="18"/>
          <w:szCs w:val="18"/>
        </w:rPr>
      </w:pPr>
    </w:p>
    <w:p w:rsidR="00794506" w:rsidRPr="002D5F41" w:rsidRDefault="00794506" w:rsidP="0027779B">
      <w:pPr>
        <w:keepNext/>
        <w:keepLines/>
        <w:contextualSpacing/>
        <w:jc w:val="both"/>
        <w:rPr>
          <w:rFonts w:ascii="Verdana" w:hAnsi="Verdana" w:cs="Palatino Linotype"/>
          <w:sz w:val="18"/>
          <w:szCs w:val="18"/>
        </w:rPr>
      </w:pPr>
      <w:r w:rsidRPr="002D5F41">
        <w:rPr>
          <w:rFonts w:ascii="Verdana" w:hAnsi="Verdana" w:cs="Palatino Linotype"/>
          <w:sz w:val="18"/>
          <w:szCs w:val="18"/>
        </w:rPr>
        <w:t>Toto neplatí v poslední den lhůty pro podávání nabídek, kdy lze nabídky doručit pouze do 10:00 hodin.</w:t>
      </w:r>
    </w:p>
    <w:p w:rsidR="00794506" w:rsidRPr="002D5F41" w:rsidRDefault="00794506" w:rsidP="0027779B">
      <w:pPr>
        <w:keepNext/>
        <w:keepLines/>
        <w:contextualSpacing/>
        <w:jc w:val="both"/>
        <w:rPr>
          <w:rFonts w:ascii="Verdana" w:hAnsi="Verdana" w:cs="Palatino Linotype"/>
          <w:sz w:val="18"/>
          <w:szCs w:val="18"/>
        </w:rPr>
      </w:pPr>
    </w:p>
    <w:p w:rsidR="00794506" w:rsidRPr="002D5F41" w:rsidRDefault="00794506" w:rsidP="0027779B">
      <w:pPr>
        <w:keepNext/>
        <w:keepLines/>
        <w:contextualSpacing/>
        <w:jc w:val="both"/>
        <w:rPr>
          <w:rFonts w:ascii="Verdana" w:hAnsi="Verdana" w:cs="Palatino Linotype"/>
          <w:sz w:val="18"/>
          <w:szCs w:val="18"/>
        </w:rPr>
      </w:pPr>
      <w:r w:rsidRPr="002D5F41">
        <w:rPr>
          <w:rFonts w:ascii="Verdana" w:hAnsi="Verdana" w:cs="Palatino Linotype"/>
          <w:sz w:val="18"/>
          <w:szCs w:val="18"/>
        </w:rPr>
        <w:t>V případě osobního dodání je místem podání podatelna zadavatele v pavilonu E na adrese Oblastní nemocnice Kladno, a.s., nemocnice Středočeského kraje, Vančurova 1548, 272 59 Kladno.</w:t>
      </w:r>
    </w:p>
    <w:p w:rsidR="00794506" w:rsidRPr="002D5F41" w:rsidRDefault="00794506" w:rsidP="0027779B">
      <w:pPr>
        <w:pStyle w:val="Nzevprojektu"/>
        <w:jc w:val="both"/>
        <w:rPr>
          <w:b w:val="0"/>
          <w:caps w:val="0"/>
          <w:color w:val="auto"/>
          <w:sz w:val="18"/>
          <w:szCs w:val="18"/>
        </w:rPr>
      </w:pPr>
    </w:p>
    <w:p w:rsidR="00794506" w:rsidRPr="002D5F41" w:rsidRDefault="00794506" w:rsidP="0027779B">
      <w:pPr>
        <w:pStyle w:val="Nzevprojektu"/>
        <w:jc w:val="both"/>
        <w:rPr>
          <w:color w:val="auto"/>
          <w:sz w:val="18"/>
          <w:szCs w:val="18"/>
        </w:rPr>
      </w:pPr>
      <w:r w:rsidRPr="002D5F41">
        <w:rPr>
          <w:b w:val="0"/>
          <w:caps w:val="0"/>
          <w:color w:val="auto"/>
          <w:sz w:val="18"/>
          <w:szCs w:val="18"/>
        </w:rPr>
        <w:t xml:space="preserve">Doručení zadavatel požaduje v uzavřené obálce, opatřené adresou uchazeče a označené                    </w:t>
      </w:r>
      <w:r w:rsidRPr="002D5F41">
        <w:rPr>
          <w:color w:val="auto"/>
          <w:sz w:val="18"/>
          <w:szCs w:val="18"/>
        </w:rPr>
        <w:t>„</w:t>
      </w:r>
      <w:r w:rsidRPr="002D5F41">
        <w:rPr>
          <w:bCs/>
          <w:color w:val="auto"/>
          <w:sz w:val="18"/>
          <w:szCs w:val="18"/>
        </w:rPr>
        <w:t>Generel ONK,VI.</w:t>
      </w:r>
      <w:r>
        <w:rPr>
          <w:bCs/>
          <w:color w:val="auto"/>
          <w:sz w:val="18"/>
          <w:szCs w:val="18"/>
        </w:rPr>
        <w:t xml:space="preserve"> </w:t>
      </w:r>
      <w:r w:rsidRPr="002D5F41">
        <w:rPr>
          <w:bCs/>
          <w:color w:val="auto"/>
          <w:sz w:val="18"/>
          <w:szCs w:val="18"/>
        </w:rPr>
        <w:t>etapa – psychiatrie a kožní“</w:t>
      </w:r>
      <w:r w:rsidRPr="002D5F41">
        <w:rPr>
          <w:color w:val="auto"/>
          <w:sz w:val="18"/>
          <w:szCs w:val="18"/>
        </w:rPr>
        <w:t xml:space="preserve"> - Neotvírat. </w:t>
      </w:r>
    </w:p>
    <w:p w:rsidR="00794506" w:rsidRPr="002D5F41" w:rsidRDefault="00794506" w:rsidP="0027779B">
      <w:pPr>
        <w:keepNext/>
        <w:keepLines/>
        <w:contextualSpacing/>
        <w:jc w:val="both"/>
        <w:rPr>
          <w:rFonts w:ascii="Verdana" w:hAnsi="Verdana" w:cs="Palatino Linotype"/>
          <w:b/>
          <w:bCs/>
          <w:sz w:val="18"/>
          <w:szCs w:val="18"/>
        </w:rPr>
      </w:pPr>
    </w:p>
    <w:p w:rsidR="00794506" w:rsidRPr="002D5F41" w:rsidRDefault="00794506" w:rsidP="0027779B">
      <w:pPr>
        <w:keepNext/>
        <w:keepLines/>
        <w:contextualSpacing/>
        <w:jc w:val="both"/>
        <w:outlineLvl w:val="0"/>
        <w:rPr>
          <w:rFonts w:ascii="Verdana" w:hAnsi="Verdana" w:cs="Palatino Linotype"/>
          <w:sz w:val="18"/>
          <w:szCs w:val="18"/>
        </w:rPr>
      </w:pPr>
      <w:r w:rsidRPr="002D5F41">
        <w:rPr>
          <w:rFonts w:ascii="Verdana" w:hAnsi="Verdana" w:cs="Palatino Linotype"/>
          <w:sz w:val="18"/>
          <w:szCs w:val="18"/>
        </w:rPr>
        <w:t xml:space="preserve">Lhůta pro doručení nabídky je </w:t>
      </w:r>
      <w:r w:rsidRPr="00F82A19">
        <w:rPr>
          <w:rFonts w:ascii="Verdana" w:hAnsi="Verdana" w:cs="Palatino Linotype"/>
          <w:sz w:val="18"/>
          <w:szCs w:val="18"/>
        </w:rPr>
        <w:t xml:space="preserve">nejpozději </w:t>
      </w:r>
      <w:r w:rsidRPr="00F82A19">
        <w:rPr>
          <w:rFonts w:ascii="Verdana" w:hAnsi="Verdana" w:cs="Palatino Linotype"/>
          <w:b/>
          <w:bCs/>
          <w:sz w:val="18"/>
          <w:szCs w:val="18"/>
        </w:rPr>
        <w:t xml:space="preserve">do 11.8.2016 do 10:00 </w:t>
      </w:r>
      <w:bookmarkStart w:id="0" w:name="_GoBack"/>
      <w:r w:rsidRPr="00F82A19">
        <w:rPr>
          <w:rFonts w:ascii="Verdana" w:hAnsi="Verdana" w:cs="Palatino Linotype"/>
          <w:b/>
          <w:bCs/>
          <w:sz w:val="18"/>
          <w:szCs w:val="18"/>
        </w:rPr>
        <w:t>hodin</w:t>
      </w:r>
      <w:bookmarkEnd w:id="0"/>
      <w:r w:rsidRPr="00F82A19">
        <w:rPr>
          <w:rFonts w:ascii="Verdana" w:hAnsi="Verdana" w:cs="Palatino Linotype"/>
          <w:b/>
          <w:bCs/>
          <w:sz w:val="18"/>
          <w:szCs w:val="18"/>
        </w:rPr>
        <w:t>.</w:t>
      </w:r>
    </w:p>
    <w:p w:rsidR="00794506" w:rsidRPr="002D5F41" w:rsidRDefault="00794506" w:rsidP="0027779B">
      <w:pPr>
        <w:keepNext/>
        <w:keepLines/>
        <w:contextualSpacing/>
        <w:jc w:val="both"/>
        <w:rPr>
          <w:rFonts w:ascii="Verdana" w:hAnsi="Verdana" w:cs="Palatino Linotype"/>
          <w:sz w:val="18"/>
          <w:szCs w:val="18"/>
        </w:rPr>
      </w:pPr>
    </w:p>
    <w:p w:rsidR="00794506" w:rsidRPr="002D5F41" w:rsidRDefault="00794506" w:rsidP="0027779B">
      <w:pPr>
        <w:keepNext/>
        <w:keepLines/>
        <w:autoSpaceDE w:val="0"/>
        <w:autoSpaceDN w:val="0"/>
        <w:adjustRightInd w:val="0"/>
        <w:contextualSpacing/>
        <w:jc w:val="both"/>
        <w:outlineLvl w:val="0"/>
        <w:rPr>
          <w:rFonts w:ascii="Verdana" w:hAnsi="Verdana" w:cs="Calibri,Italic"/>
          <w:iCs/>
          <w:color w:val="000000"/>
          <w:sz w:val="18"/>
          <w:szCs w:val="18"/>
          <w:u w:val="single"/>
        </w:rPr>
      </w:pPr>
      <w:r w:rsidRPr="002D5F41">
        <w:rPr>
          <w:rFonts w:ascii="Verdana" w:hAnsi="Verdana" w:cs="Calibri"/>
          <w:color w:val="000000"/>
          <w:sz w:val="18"/>
          <w:szCs w:val="18"/>
        </w:rPr>
        <w:t>Za rozhodující pro doručení nabídky je vždy považován okamžik doručení nabídky zadavateli, nikoliv předání nabídky poštovnímu doručovateli či jiné kurýrní službě.</w:t>
      </w:r>
      <w:r w:rsidRPr="002D5F41">
        <w:rPr>
          <w:rFonts w:ascii="Verdana" w:hAnsi="Verdana" w:cs="Calibri,BoldItalic"/>
          <w:b/>
          <w:bCs/>
          <w:i/>
          <w:iCs/>
          <w:color w:val="010000"/>
          <w:sz w:val="18"/>
          <w:szCs w:val="18"/>
        </w:rPr>
        <w:t xml:space="preserve"> </w:t>
      </w:r>
      <w:r w:rsidRPr="002D5F41">
        <w:rPr>
          <w:rFonts w:ascii="Verdana" w:hAnsi="Verdana" w:cs="Calibri,Italic"/>
          <w:iCs/>
          <w:color w:val="000000"/>
          <w:sz w:val="18"/>
          <w:szCs w:val="18"/>
          <w:u w:val="single"/>
        </w:rPr>
        <w:t>Zadavatel nenese odpovědnost za nedoručení nabídky včas prostřednictvím pošty nebo kurýrní služby</w:t>
      </w:r>
      <w:r w:rsidRPr="002D5F41">
        <w:rPr>
          <w:rFonts w:ascii="Verdana" w:hAnsi="Verdana" w:cs="Calibri,Italic"/>
          <w:iCs/>
          <w:color w:val="000000"/>
          <w:sz w:val="18"/>
          <w:szCs w:val="18"/>
        </w:rPr>
        <w:t>.</w:t>
      </w:r>
    </w:p>
    <w:p w:rsidR="00794506" w:rsidRPr="002D5F41" w:rsidRDefault="00794506" w:rsidP="0027779B">
      <w:pPr>
        <w:keepNext/>
        <w:keepLines/>
        <w:autoSpaceDE w:val="0"/>
        <w:autoSpaceDN w:val="0"/>
        <w:adjustRightInd w:val="0"/>
        <w:contextualSpacing/>
        <w:jc w:val="both"/>
        <w:outlineLvl w:val="0"/>
        <w:rPr>
          <w:rFonts w:ascii="Verdana" w:hAnsi="Verdana" w:cs="Calibri,Italic"/>
          <w:b/>
          <w:iCs/>
          <w:color w:val="000000"/>
          <w:sz w:val="18"/>
          <w:szCs w:val="18"/>
        </w:rPr>
      </w:pPr>
    </w:p>
    <w:p w:rsidR="00794506" w:rsidRPr="002D5F41" w:rsidRDefault="00794506" w:rsidP="0027779B">
      <w:pPr>
        <w:keepNext/>
        <w:keepLines/>
        <w:autoSpaceDE w:val="0"/>
        <w:autoSpaceDN w:val="0"/>
        <w:adjustRightInd w:val="0"/>
        <w:contextualSpacing/>
        <w:jc w:val="both"/>
        <w:outlineLvl w:val="0"/>
        <w:rPr>
          <w:rFonts w:ascii="Verdana" w:hAnsi="Verdana" w:cs="Palatino Linotype"/>
          <w:sz w:val="18"/>
          <w:szCs w:val="18"/>
        </w:rPr>
      </w:pPr>
      <w:r w:rsidRPr="002D5F41">
        <w:rPr>
          <w:rFonts w:ascii="Verdana" w:hAnsi="Verdana" w:cs="Palatino Linotype"/>
          <w:sz w:val="18"/>
          <w:szCs w:val="18"/>
        </w:rPr>
        <w:t>Uchazeč může také podat svou nabídku v elektronické podobě prostřednictvím elektronického nástroje v souladu s požadavky stanovenými v ustanovení § 149 zákona.</w:t>
      </w:r>
    </w:p>
    <w:p w:rsidR="00794506" w:rsidRPr="002D5F41" w:rsidRDefault="00794506" w:rsidP="006D2D44">
      <w:pPr>
        <w:pStyle w:val="Nzevprojektu"/>
        <w:jc w:val="both"/>
        <w:rPr>
          <w:color w:val="auto"/>
          <w:sz w:val="18"/>
          <w:szCs w:val="18"/>
        </w:rPr>
      </w:pPr>
    </w:p>
    <w:p w:rsidR="00794506" w:rsidRPr="002D5F41" w:rsidRDefault="00794506" w:rsidP="006D2D44">
      <w:pPr>
        <w:pStyle w:val="Nzevprojektu"/>
        <w:jc w:val="both"/>
        <w:rPr>
          <w:color w:val="auto"/>
          <w:sz w:val="18"/>
          <w:szCs w:val="18"/>
        </w:rPr>
      </w:pPr>
    </w:p>
    <w:p w:rsidR="00794506" w:rsidRPr="002D5F41" w:rsidRDefault="00794506" w:rsidP="006D2D44">
      <w:pPr>
        <w:pStyle w:val="Nzevprojektu"/>
        <w:jc w:val="both"/>
        <w:rPr>
          <w:color w:val="auto"/>
          <w:sz w:val="18"/>
          <w:szCs w:val="18"/>
        </w:rPr>
      </w:pPr>
    </w:p>
    <w:p w:rsidR="00794506" w:rsidRPr="00567E0B" w:rsidRDefault="00794506" w:rsidP="002D5F41">
      <w:pPr>
        <w:numPr>
          <w:ilvl w:val="0"/>
          <w:numId w:val="2"/>
        </w:numPr>
        <w:shd w:val="clear" w:color="auto" w:fill="000080"/>
        <w:tabs>
          <w:tab w:val="clear" w:pos="1065"/>
          <w:tab w:val="num" w:pos="360"/>
        </w:tabs>
        <w:ind w:left="360" w:hanging="360"/>
        <w:jc w:val="both"/>
        <w:rPr>
          <w:rFonts w:ascii="Verdana" w:hAnsi="Verdana" w:cs="Arial"/>
          <w:b/>
          <w:sz w:val="18"/>
          <w:szCs w:val="18"/>
        </w:rPr>
      </w:pPr>
      <w:r w:rsidRPr="002D5F41">
        <w:rPr>
          <w:rFonts w:ascii="Verdana" w:hAnsi="Verdana" w:cs="Arial"/>
          <w:b/>
          <w:sz w:val="18"/>
          <w:szCs w:val="18"/>
        </w:rPr>
        <w:t>Pokyny pro zpracování nabídky</w:t>
      </w:r>
    </w:p>
    <w:p w:rsidR="00794506" w:rsidRPr="001B4B24" w:rsidRDefault="00794506" w:rsidP="006D2D44">
      <w:pPr>
        <w:pStyle w:val="Nzevprojektu"/>
        <w:jc w:val="both"/>
        <w:rPr>
          <w:b w:val="0"/>
          <w:caps w:val="0"/>
          <w:color w:val="auto"/>
          <w:sz w:val="18"/>
          <w:szCs w:val="18"/>
        </w:rPr>
      </w:pPr>
    </w:p>
    <w:p w:rsidR="00794506" w:rsidRPr="001B4B24" w:rsidRDefault="00794506" w:rsidP="008C1860">
      <w:pPr>
        <w:ind w:right="110"/>
        <w:jc w:val="both"/>
        <w:rPr>
          <w:rFonts w:ascii="Verdana" w:hAnsi="Verdana" w:cs="Arial"/>
          <w:sz w:val="18"/>
          <w:szCs w:val="18"/>
        </w:rPr>
      </w:pPr>
      <w:r w:rsidRPr="001B4B24">
        <w:rPr>
          <w:rFonts w:ascii="Verdana" w:hAnsi="Verdana" w:cs="Arial"/>
          <w:sz w:val="18"/>
          <w:szCs w:val="18"/>
        </w:rPr>
        <w:t>Nabídka bude předložena v jednom originále v písemné formě a v jedné digitální kopii na datovém nosiči (doporučení zadavatele), v českém jazyce. Nabídka nebude obsahovat přepisy a opravy, které by mohly zadavatele uvést v omyl. Nabídka bude zajištěna proti volné manipulaci s jednotlivými listy nabídky. Všechny listy nabídky včetně příloh budou řádně očíslovány vzestupnou číselnou řadou.</w:t>
      </w:r>
    </w:p>
    <w:p w:rsidR="00794506" w:rsidRPr="001B4B24" w:rsidRDefault="00794506" w:rsidP="004B3E5F">
      <w:pPr>
        <w:ind w:right="110"/>
        <w:rPr>
          <w:rFonts w:ascii="Verdana" w:hAnsi="Verdana" w:cs="Arial"/>
          <w:sz w:val="18"/>
          <w:szCs w:val="18"/>
        </w:rPr>
      </w:pPr>
    </w:p>
    <w:p w:rsidR="00794506" w:rsidRPr="001B4B24" w:rsidRDefault="00794506" w:rsidP="004B3E5F">
      <w:pPr>
        <w:numPr>
          <w:ilvl w:val="0"/>
          <w:numId w:val="23"/>
        </w:numPr>
        <w:tabs>
          <w:tab w:val="clear" w:pos="720"/>
          <w:tab w:val="num" w:pos="426"/>
        </w:tabs>
        <w:ind w:left="426" w:right="110"/>
        <w:jc w:val="both"/>
        <w:rPr>
          <w:rFonts w:ascii="Verdana" w:hAnsi="Verdana" w:cs="Arial"/>
          <w:sz w:val="18"/>
          <w:szCs w:val="18"/>
        </w:rPr>
      </w:pPr>
      <w:r w:rsidRPr="001B4B24">
        <w:rPr>
          <w:rFonts w:ascii="Verdana" w:hAnsi="Verdana" w:cs="Arial"/>
          <w:b/>
          <w:sz w:val="18"/>
          <w:szCs w:val="18"/>
        </w:rPr>
        <w:t>Krycí list nabídky</w:t>
      </w:r>
      <w:r w:rsidRPr="001B4B24">
        <w:rPr>
          <w:rFonts w:ascii="Verdana" w:hAnsi="Verdana" w:cs="Arial"/>
          <w:sz w:val="18"/>
          <w:szCs w:val="18"/>
        </w:rPr>
        <w:t xml:space="preserve">. Pro sestavení krycího listu uchazeč závazně použije </w:t>
      </w:r>
      <w:r w:rsidRPr="001B4B24">
        <w:rPr>
          <w:rFonts w:ascii="Verdana" w:hAnsi="Verdana" w:cs="Arial"/>
          <w:b/>
          <w:sz w:val="18"/>
          <w:szCs w:val="18"/>
        </w:rPr>
        <w:t>přílohu č. 1</w:t>
      </w:r>
      <w:r w:rsidRPr="001B4B24">
        <w:rPr>
          <w:rFonts w:ascii="Verdana" w:hAnsi="Verdana" w:cs="Arial"/>
          <w:sz w:val="18"/>
          <w:szCs w:val="18"/>
        </w:rPr>
        <w:t xml:space="preserve"> – Krycí list nabídky. Na krycím listu budou uvedeny následující údaje: název zakázky, základní identifikační údaje zadavatele a uchazeče (včetně osob zmocněných k dalším jednáním), nejvýše přípustná nabídková cena v členění podle Výzvy k podání nabídky, záruční doba, datum a podpis osoby oprávněné jednat jménem či za uchazeče.</w:t>
      </w:r>
    </w:p>
    <w:p w:rsidR="00794506" w:rsidRPr="001B4B24" w:rsidRDefault="00794506" w:rsidP="004B3E5F">
      <w:pPr>
        <w:ind w:left="426" w:right="110"/>
        <w:rPr>
          <w:rFonts w:ascii="Verdana" w:hAnsi="Verdana" w:cs="Arial"/>
          <w:sz w:val="18"/>
          <w:szCs w:val="18"/>
        </w:rPr>
      </w:pPr>
    </w:p>
    <w:p w:rsidR="00794506" w:rsidRPr="001B4B24" w:rsidRDefault="00794506" w:rsidP="004B3E5F">
      <w:pPr>
        <w:numPr>
          <w:ilvl w:val="0"/>
          <w:numId w:val="23"/>
        </w:numPr>
        <w:tabs>
          <w:tab w:val="clear" w:pos="720"/>
          <w:tab w:val="num" w:pos="426"/>
        </w:tabs>
        <w:ind w:left="426" w:right="110"/>
        <w:jc w:val="both"/>
        <w:rPr>
          <w:rFonts w:ascii="Verdana" w:hAnsi="Verdana" w:cs="Arial"/>
          <w:sz w:val="18"/>
          <w:szCs w:val="18"/>
        </w:rPr>
      </w:pPr>
      <w:r w:rsidRPr="001B4B24">
        <w:rPr>
          <w:rFonts w:ascii="Verdana" w:hAnsi="Verdana" w:cs="Arial"/>
          <w:b/>
          <w:sz w:val="18"/>
          <w:szCs w:val="18"/>
        </w:rPr>
        <w:t>Obsah nabídky</w:t>
      </w:r>
      <w:r w:rsidRPr="001B4B24">
        <w:rPr>
          <w:rFonts w:ascii="Verdana" w:hAnsi="Verdana" w:cs="Arial"/>
          <w:sz w:val="18"/>
          <w:szCs w:val="18"/>
        </w:rPr>
        <w:t>. Nabídka bude opatřena obsahem s uvedením čísel stránek u jednotlivých oddílů (kapitol).</w:t>
      </w:r>
    </w:p>
    <w:p w:rsidR="00794506" w:rsidRPr="001B4B24" w:rsidRDefault="00794506" w:rsidP="004B3E5F">
      <w:pPr>
        <w:ind w:left="426" w:right="110"/>
        <w:rPr>
          <w:rFonts w:ascii="Verdana" w:hAnsi="Verdana" w:cs="Arial"/>
          <w:sz w:val="18"/>
          <w:szCs w:val="18"/>
        </w:rPr>
      </w:pPr>
    </w:p>
    <w:p w:rsidR="00794506" w:rsidRPr="001B4B24" w:rsidRDefault="00794506" w:rsidP="004B3E5F">
      <w:pPr>
        <w:numPr>
          <w:ilvl w:val="0"/>
          <w:numId w:val="23"/>
        </w:numPr>
        <w:tabs>
          <w:tab w:val="clear" w:pos="720"/>
          <w:tab w:val="num" w:pos="426"/>
        </w:tabs>
        <w:spacing w:after="120"/>
        <w:ind w:left="425" w:right="108" w:hanging="357"/>
        <w:jc w:val="both"/>
        <w:rPr>
          <w:rFonts w:ascii="Verdana" w:hAnsi="Verdana" w:cs="Arial"/>
          <w:sz w:val="18"/>
          <w:szCs w:val="18"/>
        </w:rPr>
      </w:pPr>
      <w:r w:rsidRPr="001B4B24">
        <w:rPr>
          <w:rFonts w:ascii="Verdana" w:hAnsi="Verdana" w:cs="Arial"/>
          <w:b/>
          <w:sz w:val="18"/>
          <w:szCs w:val="18"/>
        </w:rPr>
        <w:t>Doklady, jimiž uchazeč o VZ prokazuje splnění kvalifikace</w:t>
      </w:r>
      <w:r w:rsidRPr="001B4B24">
        <w:rPr>
          <w:rFonts w:ascii="Verdana" w:hAnsi="Verdana" w:cs="Arial"/>
          <w:sz w:val="18"/>
          <w:szCs w:val="18"/>
        </w:rPr>
        <w:t>:</w:t>
      </w:r>
    </w:p>
    <w:p w:rsidR="00794506" w:rsidRPr="001B4B24" w:rsidRDefault="00794506" w:rsidP="004B3E5F">
      <w:pPr>
        <w:pStyle w:val="NormlnOdsazen"/>
        <w:numPr>
          <w:ilvl w:val="3"/>
          <w:numId w:val="23"/>
        </w:numPr>
        <w:tabs>
          <w:tab w:val="clear" w:pos="2880"/>
          <w:tab w:val="num" w:pos="851"/>
          <w:tab w:val="num" w:pos="1800"/>
        </w:tabs>
        <w:spacing w:after="0"/>
        <w:ind w:left="851" w:hanging="540"/>
        <w:rPr>
          <w:rFonts w:cs="Arial"/>
          <w:sz w:val="18"/>
          <w:szCs w:val="18"/>
        </w:rPr>
      </w:pPr>
      <w:r w:rsidRPr="001B4B24">
        <w:rPr>
          <w:rFonts w:cs="Arial"/>
          <w:sz w:val="18"/>
          <w:szCs w:val="18"/>
        </w:rPr>
        <w:t xml:space="preserve">Základní kvalifikační předpoklady </w:t>
      </w:r>
    </w:p>
    <w:p w:rsidR="00794506" w:rsidRPr="001B4B24" w:rsidRDefault="00794506" w:rsidP="004B3E5F">
      <w:pPr>
        <w:pStyle w:val="NormlnOdsazen"/>
        <w:numPr>
          <w:ilvl w:val="3"/>
          <w:numId w:val="23"/>
        </w:numPr>
        <w:tabs>
          <w:tab w:val="clear" w:pos="2880"/>
          <w:tab w:val="num" w:pos="851"/>
          <w:tab w:val="num" w:pos="1800"/>
        </w:tabs>
        <w:spacing w:after="0"/>
        <w:ind w:left="851" w:hanging="540"/>
        <w:rPr>
          <w:rFonts w:cs="Arial"/>
          <w:sz w:val="18"/>
          <w:szCs w:val="18"/>
        </w:rPr>
      </w:pPr>
      <w:r w:rsidRPr="001B4B24">
        <w:rPr>
          <w:rFonts w:cs="Arial"/>
          <w:sz w:val="18"/>
          <w:szCs w:val="18"/>
        </w:rPr>
        <w:t xml:space="preserve">Profesní kvalifikační předpoklady.  </w:t>
      </w:r>
    </w:p>
    <w:p w:rsidR="00794506" w:rsidRPr="001B4B24" w:rsidRDefault="00794506" w:rsidP="004B3E5F">
      <w:pPr>
        <w:pStyle w:val="NormlnOdsazen"/>
        <w:numPr>
          <w:ilvl w:val="3"/>
          <w:numId w:val="23"/>
        </w:numPr>
        <w:tabs>
          <w:tab w:val="clear" w:pos="2880"/>
          <w:tab w:val="num" w:pos="426"/>
          <w:tab w:val="num" w:pos="851"/>
          <w:tab w:val="num" w:pos="1800"/>
        </w:tabs>
        <w:spacing w:after="0"/>
        <w:ind w:left="851" w:hanging="540"/>
        <w:rPr>
          <w:rFonts w:cs="Arial"/>
          <w:sz w:val="18"/>
          <w:szCs w:val="18"/>
        </w:rPr>
      </w:pPr>
      <w:r w:rsidRPr="001B4B24">
        <w:rPr>
          <w:rFonts w:cs="Arial"/>
          <w:sz w:val="18"/>
          <w:szCs w:val="18"/>
        </w:rPr>
        <w:t xml:space="preserve">Technické kvalifikační předpoklady. </w:t>
      </w:r>
    </w:p>
    <w:p w:rsidR="00794506" w:rsidRPr="001B4B24" w:rsidRDefault="00794506" w:rsidP="004B3E5F">
      <w:pPr>
        <w:pStyle w:val="NormlnOdsazen"/>
        <w:numPr>
          <w:ilvl w:val="0"/>
          <w:numId w:val="0"/>
        </w:numPr>
        <w:tabs>
          <w:tab w:val="num" w:pos="851"/>
          <w:tab w:val="num" w:pos="924"/>
          <w:tab w:val="num" w:pos="1800"/>
        </w:tabs>
        <w:spacing w:after="0"/>
        <w:ind w:left="851"/>
        <w:rPr>
          <w:rFonts w:cs="Arial"/>
          <w:sz w:val="18"/>
          <w:szCs w:val="18"/>
        </w:rPr>
      </w:pPr>
    </w:p>
    <w:p w:rsidR="00794506" w:rsidRPr="001B4B24" w:rsidRDefault="00794506" w:rsidP="004B3E5F">
      <w:pPr>
        <w:numPr>
          <w:ilvl w:val="0"/>
          <w:numId w:val="23"/>
        </w:numPr>
        <w:tabs>
          <w:tab w:val="clear" w:pos="720"/>
          <w:tab w:val="num" w:pos="426"/>
        </w:tabs>
        <w:ind w:left="426" w:right="110"/>
        <w:jc w:val="both"/>
        <w:rPr>
          <w:rFonts w:ascii="Verdana" w:hAnsi="Verdana" w:cs="Arial"/>
          <w:sz w:val="18"/>
          <w:szCs w:val="18"/>
        </w:rPr>
      </w:pPr>
      <w:r w:rsidRPr="001B4B24">
        <w:rPr>
          <w:rFonts w:ascii="Verdana" w:hAnsi="Verdana" w:cs="Arial"/>
          <w:b/>
          <w:sz w:val="18"/>
          <w:szCs w:val="18"/>
        </w:rPr>
        <w:t>Návrh smlouvy</w:t>
      </w:r>
      <w:r w:rsidRPr="001B4B24">
        <w:rPr>
          <w:rFonts w:ascii="Verdana" w:hAnsi="Verdana" w:cs="Arial"/>
          <w:sz w:val="18"/>
          <w:szCs w:val="18"/>
        </w:rPr>
        <w:t xml:space="preserve"> podepsaný osobou oprávněnou jednat jménem či za uchazeče. </w:t>
      </w:r>
      <w:r w:rsidRPr="001B4B24">
        <w:rPr>
          <w:rFonts w:ascii="Verdana" w:hAnsi="Verdana" w:cs="Arial"/>
          <w:sz w:val="18"/>
          <w:szCs w:val="18"/>
        </w:rPr>
        <w:br/>
        <w:t xml:space="preserve">– </w:t>
      </w:r>
      <w:r w:rsidRPr="001B4B24">
        <w:rPr>
          <w:rFonts w:ascii="Verdana" w:hAnsi="Verdana" w:cs="Arial"/>
          <w:b/>
          <w:sz w:val="18"/>
          <w:szCs w:val="18"/>
        </w:rPr>
        <w:t>příloha č. 4</w:t>
      </w:r>
      <w:r>
        <w:rPr>
          <w:rFonts w:ascii="Verdana" w:hAnsi="Verdana" w:cs="Arial"/>
          <w:b/>
          <w:sz w:val="18"/>
          <w:szCs w:val="18"/>
        </w:rPr>
        <w:t xml:space="preserve"> zadávací dokumentace</w:t>
      </w:r>
      <w:r w:rsidRPr="001B4B24">
        <w:rPr>
          <w:rFonts w:ascii="Verdana" w:hAnsi="Verdana" w:cs="Arial"/>
          <w:b/>
          <w:sz w:val="18"/>
          <w:szCs w:val="18"/>
        </w:rPr>
        <w:t>.</w:t>
      </w:r>
    </w:p>
    <w:p w:rsidR="00794506" w:rsidRDefault="00794506" w:rsidP="00DB610C">
      <w:pPr>
        <w:rPr>
          <w:rFonts w:ascii="Verdana" w:hAnsi="Verdana" w:cs="Arial"/>
          <w:sz w:val="18"/>
          <w:szCs w:val="18"/>
          <w:highlight w:val="yellow"/>
        </w:rPr>
      </w:pPr>
    </w:p>
    <w:p w:rsidR="00794506" w:rsidRPr="002F3782" w:rsidRDefault="00794506" w:rsidP="002F3782">
      <w:pPr>
        <w:numPr>
          <w:ilvl w:val="0"/>
          <w:numId w:val="23"/>
        </w:numPr>
        <w:tabs>
          <w:tab w:val="clear" w:pos="720"/>
          <w:tab w:val="num" w:pos="426"/>
        </w:tabs>
        <w:ind w:left="426" w:right="110"/>
        <w:jc w:val="both"/>
        <w:rPr>
          <w:rFonts w:ascii="Verdana" w:hAnsi="Verdana" w:cs="Arial"/>
          <w:b/>
          <w:bCs/>
          <w:sz w:val="18"/>
          <w:szCs w:val="18"/>
        </w:rPr>
      </w:pPr>
      <w:r w:rsidRPr="002F3782">
        <w:rPr>
          <w:rFonts w:ascii="Verdana" w:hAnsi="Verdana" w:cs="Arial"/>
          <w:b/>
          <w:bCs/>
          <w:sz w:val="18"/>
          <w:szCs w:val="18"/>
        </w:rPr>
        <w:t>Prohlášení o subdodavatelích</w:t>
      </w:r>
      <w:r w:rsidRPr="002F3782">
        <w:rPr>
          <w:rFonts w:ascii="Verdana" w:hAnsi="Verdana" w:cs="Arial"/>
          <w:sz w:val="18"/>
          <w:szCs w:val="18"/>
        </w:rPr>
        <w:t xml:space="preserve"> - zadavatel požaduje, aby uchazeč v nabídce specifikoval části veřejné zakázky, které má v úmyslu zadat jednomu či více subdodavatelům a aby současně uvedl identifikační a kontaktní údaje každého subdodavatele a předpokládaný rozsah plnění jednotlivých subdodavatelů (vč. výše finančního plnění). Součástí prohlášení bude úplný a podrobný popis subdodavatelského systému spolu s uvedením, jakou část veřejné zakázky budou konkrétní subdodavatelé realizovat (s uvedením druhu činností a konkrétní finanční částkou nebo procentuálním finančním podílem na předmětu veřejné zakázky).</w:t>
      </w:r>
    </w:p>
    <w:p w:rsidR="00794506" w:rsidRPr="001B4B24" w:rsidRDefault="00794506" w:rsidP="00DB610C">
      <w:pPr>
        <w:rPr>
          <w:rFonts w:ascii="Verdana" w:hAnsi="Verdana" w:cs="Arial"/>
          <w:sz w:val="18"/>
          <w:szCs w:val="18"/>
          <w:highlight w:val="yellow"/>
        </w:rPr>
      </w:pPr>
    </w:p>
    <w:p w:rsidR="00794506" w:rsidRPr="001B4B24" w:rsidRDefault="00794506" w:rsidP="00DB610C">
      <w:pPr>
        <w:numPr>
          <w:ilvl w:val="0"/>
          <w:numId w:val="23"/>
        </w:numPr>
        <w:tabs>
          <w:tab w:val="clear" w:pos="720"/>
          <w:tab w:val="num" w:pos="426"/>
        </w:tabs>
        <w:ind w:left="426" w:right="110"/>
        <w:jc w:val="both"/>
        <w:rPr>
          <w:rFonts w:ascii="Verdana" w:hAnsi="Verdana" w:cs="Arial"/>
          <w:sz w:val="18"/>
          <w:szCs w:val="18"/>
        </w:rPr>
      </w:pPr>
      <w:r w:rsidRPr="001B4B24">
        <w:rPr>
          <w:rFonts w:ascii="Verdana" w:hAnsi="Verdana" w:cs="Arial"/>
          <w:b/>
          <w:bCs/>
          <w:sz w:val="18"/>
          <w:szCs w:val="18"/>
        </w:rPr>
        <w:t>Další dokumenty</w:t>
      </w:r>
      <w:r>
        <w:rPr>
          <w:rFonts w:ascii="Verdana" w:hAnsi="Verdana" w:cs="Arial"/>
          <w:bCs/>
          <w:sz w:val="18"/>
          <w:szCs w:val="18"/>
        </w:rPr>
        <w:t xml:space="preserve"> dle potřeby a požadavků této zadávací dokumentace nebo uchazeče</w:t>
      </w:r>
      <w:r w:rsidRPr="001B4B24">
        <w:rPr>
          <w:rFonts w:ascii="Verdana" w:hAnsi="Verdana" w:cs="Arial"/>
          <w:bCs/>
          <w:sz w:val="18"/>
          <w:szCs w:val="18"/>
        </w:rPr>
        <w:t>.</w:t>
      </w:r>
    </w:p>
    <w:p w:rsidR="00794506" w:rsidRPr="001B4B24" w:rsidRDefault="00794506" w:rsidP="004B3E5F">
      <w:pPr>
        <w:ind w:right="110"/>
        <w:rPr>
          <w:rFonts w:ascii="Verdana" w:hAnsi="Verdana" w:cs="Arial"/>
          <w:sz w:val="18"/>
          <w:szCs w:val="18"/>
        </w:rPr>
      </w:pPr>
    </w:p>
    <w:p w:rsidR="00794506" w:rsidRPr="001B4B24" w:rsidRDefault="00794506" w:rsidP="00E0707E">
      <w:pPr>
        <w:ind w:right="110"/>
        <w:jc w:val="both"/>
        <w:rPr>
          <w:rFonts w:ascii="Verdana" w:hAnsi="Verdana" w:cs="Arial"/>
          <w:sz w:val="18"/>
          <w:szCs w:val="18"/>
        </w:rPr>
      </w:pPr>
    </w:p>
    <w:p w:rsidR="00794506" w:rsidRPr="001B4B24" w:rsidRDefault="00794506" w:rsidP="009F3438">
      <w:pPr>
        <w:jc w:val="both"/>
        <w:rPr>
          <w:rFonts w:ascii="Verdana" w:hAnsi="Verdana" w:cs="Arial"/>
          <w:sz w:val="18"/>
          <w:szCs w:val="18"/>
        </w:rPr>
      </w:pPr>
    </w:p>
    <w:p w:rsidR="00794506" w:rsidRPr="00567E0B" w:rsidRDefault="00794506" w:rsidP="002D5F41">
      <w:pPr>
        <w:numPr>
          <w:ilvl w:val="0"/>
          <w:numId w:val="2"/>
        </w:numPr>
        <w:shd w:val="clear" w:color="auto" w:fill="000080"/>
        <w:tabs>
          <w:tab w:val="clear" w:pos="1065"/>
          <w:tab w:val="num" w:pos="360"/>
        </w:tabs>
        <w:ind w:left="360" w:hanging="360"/>
        <w:jc w:val="both"/>
        <w:rPr>
          <w:rFonts w:ascii="Verdana" w:hAnsi="Verdana" w:cs="Arial"/>
          <w:b/>
          <w:sz w:val="18"/>
          <w:szCs w:val="18"/>
        </w:rPr>
      </w:pPr>
      <w:r w:rsidRPr="00567E0B">
        <w:rPr>
          <w:rFonts w:ascii="Verdana" w:hAnsi="Verdana" w:cs="Arial"/>
          <w:b/>
          <w:sz w:val="18"/>
          <w:szCs w:val="18"/>
        </w:rPr>
        <w:t>Datum a místo otevírání obálek s nabídkami</w:t>
      </w:r>
    </w:p>
    <w:p w:rsidR="00794506" w:rsidRPr="00567E0B" w:rsidRDefault="00794506" w:rsidP="009F3438">
      <w:pPr>
        <w:jc w:val="both"/>
        <w:rPr>
          <w:rFonts w:ascii="Verdana" w:hAnsi="Verdana" w:cs="Arial"/>
          <w:sz w:val="18"/>
          <w:szCs w:val="18"/>
        </w:rPr>
      </w:pPr>
    </w:p>
    <w:p w:rsidR="00794506" w:rsidRPr="00567E0B" w:rsidRDefault="00794506" w:rsidP="006029DE">
      <w:pPr>
        <w:jc w:val="both"/>
        <w:rPr>
          <w:rFonts w:ascii="Verdana" w:hAnsi="Verdana"/>
          <w:sz w:val="18"/>
          <w:szCs w:val="18"/>
        </w:rPr>
      </w:pPr>
      <w:r w:rsidRPr="00567E0B">
        <w:rPr>
          <w:rFonts w:ascii="Verdana" w:hAnsi="Verdana" w:cs="Arial"/>
          <w:sz w:val="18"/>
          <w:szCs w:val="18"/>
        </w:rPr>
        <w:t>Otevírání obálek s nabídkami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je neveřejné.</w:t>
      </w:r>
    </w:p>
    <w:p w:rsidR="00794506" w:rsidRDefault="00794506" w:rsidP="009F3438">
      <w:pPr>
        <w:jc w:val="both"/>
        <w:rPr>
          <w:rFonts w:ascii="Verdana" w:hAnsi="Verdana" w:cs="Arial"/>
          <w:sz w:val="18"/>
          <w:szCs w:val="18"/>
        </w:rPr>
      </w:pPr>
    </w:p>
    <w:p w:rsidR="00794506" w:rsidRDefault="00794506" w:rsidP="009F3438">
      <w:pPr>
        <w:jc w:val="both"/>
        <w:rPr>
          <w:rFonts w:ascii="Verdana" w:hAnsi="Verdana" w:cs="Arial"/>
          <w:sz w:val="18"/>
          <w:szCs w:val="18"/>
        </w:rPr>
      </w:pPr>
    </w:p>
    <w:p w:rsidR="00794506" w:rsidRPr="00567E0B" w:rsidRDefault="00794506" w:rsidP="009F3438">
      <w:pPr>
        <w:jc w:val="both"/>
        <w:rPr>
          <w:rFonts w:ascii="Verdana" w:hAnsi="Verdana" w:cs="Arial"/>
          <w:sz w:val="18"/>
          <w:szCs w:val="18"/>
        </w:rPr>
      </w:pPr>
    </w:p>
    <w:p w:rsidR="00794506" w:rsidRPr="00567E0B" w:rsidRDefault="00794506" w:rsidP="002D5F41">
      <w:pPr>
        <w:numPr>
          <w:ilvl w:val="0"/>
          <w:numId w:val="2"/>
        </w:numPr>
        <w:shd w:val="clear" w:color="auto" w:fill="000080"/>
        <w:tabs>
          <w:tab w:val="clear" w:pos="1065"/>
          <w:tab w:val="num" w:pos="360"/>
        </w:tabs>
        <w:ind w:left="360" w:hanging="360"/>
        <w:jc w:val="both"/>
        <w:rPr>
          <w:rFonts w:ascii="Verdana" w:hAnsi="Verdana" w:cs="Arial"/>
          <w:b/>
          <w:sz w:val="18"/>
          <w:szCs w:val="18"/>
        </w:rPr>
      </w:pPr>
      <w:r w:rsidRPr="00567E0B">
        <w:rPr>
          <w:rFonts w:ascii="Verdana" w:hAnsi="Verdana" w:cs="Arial"/>
          <w:b/>
          <w:sz w:val="18"/>
          <w:szCs w:val="18"/>
        </w:rPr>
        <w:t>Kvalifikace uchazečů</w:t>
      </w:r>
    </w:p>
    <w:p w:rsidR="00794506" w:rsidRPr="00567E0B" w:rsidRDefault="00794506" w:rsidP="009F3438">
      <w:pPr>
        <w:jc w:val="both"/>
        <w:rPr>
          <w:rFonts w:ascii="Verdana" w:hAnsi="Verdana" w:cs="Arial"/>
          <w:iCs/>
          <w:sz w:val="18"/>
          <w:szCs w:val="18"/>
        </w:rPr>
      </w:pPr>
    </w:p>
    <w:p w:rsidR="00794506" w:rsidRPr="00567E0B" w:rsidRDefault="00794506" w:rsidP="00CC1F4F">
      <w:pPr>
        <w:rPr>
          <w:rFonts w:ascii="Verdana" w:hAnsi="Verdana"/>
          <w:sz w:val="18"/>
          <w:szCs w:val="18"/>
        </w:rPr>
      </w:pPr>
      <w:r w:rsidRPr="00567E0B">
        <w:rPr>
          <w:rFonts w:ascii="Verdana" w:hAnsi="Verdana"/>
          <w:sz w:val="18"/>
          <w:szCs w:val="18"/>
        </w:rPr>
        <w:t xml:space="preserve">Kvalifikaci splní dodavatel, který prokáže splnění: </w:t>
      </w:r>
    </w:p>
    <w:p w:rsidR="00794506" w:rsidRPr="00567E0B" w:rsidRDefault="00794506" w:rsidP="00CC1F4F">
      <w:pPr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567E0B">
        <w:rPr>
          <w:rFonts w:ascii="Verdana" w:hAnsi="Verdana"/>
          <w:sz w:val="18"/>
          <w:szCs w:val="18"/>
        </w:rPr>
        <w:t>základních kvalifikačních předpokladů,</w:t>
      </w:r>
    </w:p>
    <w:p w:rsidR="00794506" w:rsidRPr="00567E0B" w:rsidRDefault="00794506" w:rsidP="00CC1F4F">
      <w:pPr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567E0B">
        <w:rPr>
          <w:rFonts w:ascii="Verdana" w:hAnsi="Verdana"/>
          <w:sz w:val="18"/>
          <w:szCs w:val="18"/>
        </w:rPr>
        <w:t>profesních kvalifikačních předpokladů a</w:t>
      </w:r>
    </w:p>
    <w:p w:rsidR="00794506" w:rsidRPr="00567E0B" w:rsidRDefault="00794506" w:rsidP="00CC1F4F">
      <w:pPr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567E0B">
        <w:rPr>
          <w:rFonts w:ascii="Verdana" w:hAnsi="Verdana"/>
          <w:sz w:val="18"/>
          <w:szCs w:val="18"/>
        </w:rPr>
        <w:t>technických kvalifikačních předpokladů.</w:t>
      </w:r>
    </w:p>
    <w:p w:rsidR="00794506" w:rsidRPr="00567E0B" w:rsidRDefault="00794506" w:rsidP="00CC1F4F">
      <w:pPr>
        <w:rPr>
          <w:rFonts w:ascii="Verdana" w:hAnsi="Verdana"/>
          <w:sz w:val="18"/>
          <w:szCs w:val="18"/>
        </w:rPr>
      </w:pPr>
    </w:p>
    <w:p w:rsidR="00794506" w:rsidRPr="00567E0B" w:rsidRDefault="00794506" w:rsidP="00CC1F4F">
      <w:pPr>
        <w:rPr>
          <w:rFonts w:ascii="Verdana" w:hAnsi="Verdana"/>
          <w:b/>
          <w:sz w:val="18"/>
          <w:szCs w:val="18"/>
        </w:rPr>
      </w:pPr>
      <w:r w:rsidRPr="00567E0B">
        <w:rPr>
          <w:rFonts w:ascii="Verdana" w:hAnsi="Verdana"/>
          <w:b/>
          <w:sz w:val="18"/>
          <w:szCs w:val="18"/>
        </w:rPr>
        <w:t>Doklady prokazující splnění kvalifikace předkládá dodavatel v prosté kopii.</w:t>
      </w:r>
    </w:p>
    <w:p w:rsidR="00794506" w:rsidRPr="00567E0B" w:rsidRDefault="00794506" w:rsidP="00CC1F4F">
      <w:pPr>
        <w:rPr>
          <w:rFonts w:ascii="Verdana" w:hAnsi="Verdana"/>
          <w:b/>
          <w:sz w:val="18"/>
          <w:szCs w:val="18"/>
        </w:rPr>
      </w:pPr>
    </w:p>
    <w:p w:rsidR="00794506" w:rsidRDefault="00794506" w:rsidP="00CC1F4F">
      <w:pPr>
        <w:pStyle w:val="Textpsmene"/>
        <w:numPr>
          <w:ilvl w:val="0"/>
          <w:numId w:val="0"/>
        </w:numPr>
        <w:ind w:right="-31"/>
        <w:rPr>
          <w:b/>
          <w:sz w:val="18"/>
          <w:szCs w:val="18"/>
        </w:rPr>
      </w:pPr>
      <w:r w:rsidRPr="00567E0B">
        <w:rPr>
          <w:b/>
          <w:sz w:val="18"/>
          <w:szCs w:val="18"/>
        </w:rPr>
        <w:t>Doklady prokazující splnění základních kvalifikačních předpokladů a výpis z obchodního rejstříku nesmějí být k poslednímu dni, ke kterému má být prokázáno splnění kvalifikace, starší 90 kalendářních dnů.</w:t>
      </w:r>
    </w:p>
    <w:p w:rsidR="00794506" w:rsidRPr="00567E0B" w:rsidRDefault="00794506" w:rsidP="00CC1F4F">
      <w:pPr>
        <w:pStyle w:val="Textpsmene"/>
        <w:numPr>
          <w:ilvl w:val="0"/>
          <w:numId w:val="0"/>
        </w:numPr>
        <w:ind w:right="-31"/>
        <w:rPr>
          <w:b/>
          <w:sz w:val="18"/>
          <w:szCs w:val="18"/>
        </w:rPr>
      </w:pPr>
    </w:p>
    <w:p w:rsidR="00794506" w:rsidRDefault="00794506" w:rsidP="00CC1F4F">
      <w:pPr>
        <w:rPr>
          <w:rFonts w:ascii="Verdana" w:hAnsi="Verdana"/>
          <w:sz w:val="18"/>
          <w:szCs w:val="18"/>
        </w:rPr>
      </w:pPr>
    </w:p>
    <w:p w:rsidR="00794506" w:rsidRDefault="00794506" w:rsidP="00445111">
      <w:pPr>
        <w:rPr>
          <w:rFonts w:ascii="Verdana" w:hAnsi="Verdana"/>
          <w:b/>
          <w:sz w:val="18"/>
          <w:szCs w:val="18"/>
          <w:u w:val="single"/>
        </w:rPr>
      </w:pPr>
    </w:p>
    <w:p w:rsidR="00794506" w:rsidRDefault="00794506" w:rsidP="003A75CF">
      <w:pPr>
        <w:rPr>
          <w:rFonts w:ascii="Verdana" w:hAnsi="Verdana"/>
          <w:sz w:val="18"/>
          <w:szCs w:val="18"/>
          <w:u w:val="single"/>
        </w:rPr>
      </w:pPr>
      <w:r w:rsidRPr="008C1860">
        <w:rPr>
          <w:rFonts w:ascii="Verdana" w:hAnsi="Verdana"/>
          <w:b/>
          <w:sz w:val="18"/>
          <w:szCs w:val="18"/>
          <w:u w:val="single"/>
        </w:rPr>
        <w:t>Základní kvalifikační předpoklady</w:t>
      </w:r>
      <w:r w:rsidRPr="008C1860">
        <w:rPr>
          <w:rFonts w:ascii="Verdana" w:hAnsi="Verdana"/>
          <w:sz w:val="18"/>
          <w:szCs w:val="18"/>
          <w:u w:val="single"/>
        </w:rPr>
        <w:t>:</w:t>
      </w:r>
      <w:r>
        <w:rPr>
          <w:rFonts w:ascii="Verdana" w:hAnsi="Verdana"/>
          <w:sz w:val="18"/>
          <w:szCs w:val="18"/>
          <w:u w:val="single"/>
        </w:rPr>
        <w:t xml:space="preserve"> </w:t>
      </w:r>
    </w:p>
    <w:p w:rsidR="00794506" w:rsidRDefault="00794506" w:rsidP="003A75CF">
      <w:pPr>
        <w:rPr>
          <w:rFonts w:ascii="Verdana" w:hAnsi="Verdana"/>
          <w:sz w:val="18"/>
          <w:szCs w:val="18"/>
          <w:u w:val="single"/>
        </w:rPr>
      </w:pPr>
    </w:p>
    <w:p w:rsidR="00794506" w:rsidRPr="00B21513" w:rsidRDefault="00794506" w:rsidP="00DA7523">
      <w:pPr>
        <w:jc w:val="both"/>
        <w:rPr>
          <w:rFonts w:ascii="Verdana" w:hAnsi="Verdana"/>
          <w:sz w:val="18"/>
          <w:szCs w:val="18"/>
        </w:rPr>
      </w:pPr>
      <w:r w:rsidRPr="00B21513">
        <w:rPr>
          <w:rFonts w:ascii="Verdana" w:hAnsi="Verdana"/>
          <w:sz w:val="18"/>
          <w:szCs w:val="18"/>
        </w:rPr>
        <w:t>Zadavatel požaduje prokázání splnění základních kvalifikačních předpokladů v rozsahu ustanovení § 53 odst. 1 zákona, tzn., že základní kvalifikační předpoklady splňuje dodavatel,</w:t>
      </w:r>
    </w:p>
    <w:p w:rsidR="00794506" w:rsidRPr="00B21513" w:rsidRDefault="00794506" w:rsidP="00DA7523">
      <w:pPr>
        <w:jc w:val="both"/>
        <w:rPr>
          <w:rFonts w:ascii="Verdana" w:hAnsi="Verdana"/>
          <w:sz w:val="18"/>
          <w:szCs w:val="18"/>
        </w:rPr>
      </w:pPr>
    </w:p>
    <w:p w:rsidR="00794506" w:rsidRPr="00B21513" w:rsidRDefault="00794506" w:rsidP="00DA7523">
      <w:pPr>
        <w:numPr>
          <w:ilvl w:val="0"/>
          <w:numId w:val="42"/>
        </w:numPr>
        <w:rPr>
          <w:rFonts w:ascii="Verdana" w:hAnsi="Verdana"/>
          <w:sz w:val="18"/>
          <w:szCs w:val="18"/>
        </w:rPr>
      </w:pPr>
      <w:r w:rsidRPr="00B21513">
        <w:rPr>
          <w:rFonts w:ascii="Verdana" w:hAnsi="Verdana"/>
          <w:sz w:val="18"/>
          <w:szCs w:val="18"/>
        </w:rPr>
        <w:t>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794506" w:rsidRPr="00B21513" w:rsidRDefault="00794506" w:rsidP="00DA7523">
      <w:pPr>
        <w:ind w:firstLine="750"/>
        <w:rPr>
          <w:rFonts w:ascii="Verdana" w:hAnsi="Verdana"/>
          <w:sz w:val="18"/>
          <w:szCs w:val="18"/>
        </w:rPr>
      </w:pPr>
    </w:p>
    <w:p w:rsidR="00794506" w:rsidRPr="00B21513" w:rsidRDefault="00794506" w:rsidP="00DA7523">
      <w:pPr>
        <w:numPr>
          <w:ilvl w:val="0"/>
          <w:numId w:val="42"/>
        </w:numPr>
        <w:rPr>
          <w:rFonts w:ascii="Verdana" w:hAnsi="Verdana"/>
          <w:sz w:val="18"/>
          <w:szCs w:val="18"/>
        </w:rPr>
      </w:pPr>
      <w:r w:rsidRPr="00B21513">
        <w:rPr>
          <w:rFonts w:ascii="Verdana" w:hAnsi="Verdana"/>
          <w:sz w:val="18"/>
          <w:szCs w:val="18"/>
        </w:rPr>
        <w:t>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794506" w:rsidRPr="00B21513" w:rsidRDefault="00794506" w:rsidP="00DA7523">
      <w:pPr>
        <w:ind w:firstLine="750"/>
        <w:rPr>
          <w:rFonts w:ascii="Verdana" w:hAnsi="Verdana"/>
          <w:sz w:val="18"/>
          <w:szCs w:val="18"/>
        </w:rPr>
      </w:pPr>
    </w:p>
    <w:p w:rsidR="00794506" w:rsidRPr="00B21513" w:rsidRDefault="00794506" w:rsidP="00DA7523">
      <w:pPr>
        <w:numPr>
          <w:ilvl w:val="0"/>
          <w:numId w:val="42"/>
        </w:numPr>
        <w:rPr>
          <w:rFonts w:ascii="Verdana" w:hAnsi="Verdana"/>
          <w:sz w:val="18"/>
          <w:szCs w:val="18"/>
        </w:rPr>
      </w:pPr>
      <w:r w:rsidRPr="00B21513">
        <w:rPr>
          <w:rFonts w:ascii="Verdana" w:hAnsi="Verdana"/>
          <w:sz w:val="18"/>
          <w:szCs w:val="18"/>
        </w:rPr>
        <w:t>který v posledních 3 letech nenaplnil skutkovou podstatu jednání nekalé soutěže formou podplácení podle zvláštního právního předpisu,</w:t>
      </w:r>
    </w:p>
    <w:p w:rsidR="00794506" w:rsidRPr="00B21513" w:rsidRDefault="00794506" w:rsidP="00DA7523">
      <w:pPr>
        <w:ind w:firstLine="750"/>
        <w:rPr>
          <w:rFonts w:ascii="Verdana" w:hAnsi="Verdana"/>
          <w:sz w:val="18"/>
          <w:szCs w:val="18"/>
        </w:rPr>
      </w:pPr>
    </w:p>
    <w:p w:rsidR="00794506" w:rsidRPr="00B21513" w:rsidRDefault="00794506" w:rsidP="00DA7523">
      <w:pPr>
        <w:numPr>
          <w:ilvl w:val="0"/>
          <w:numId w:val="42"/>
        </w:numPr>
        <w:rPr>
          <w:rFonts w:ascii="Verdana" w:hAnsi="Verdana"/>
          <w:sz w:val="18"/>
          <w:szCs w:val="18"/>
        </w:rPr>
      </w:pPr>
      <w:r w:rsidRPr="00B21513">
        <w:rPr>
          <w:rFonts w:ascii="Verdana" w:hAnsi="Verdana"/>
          <w:sz w:val="18"/>
          <w:szCs w:val="18"/>
        </w:rPr>
        <w:t>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794506" w:rsidRPr="00B21513" w:rsidRDefault="00794506" w:rsidP="00DA7523">
      <w:pPr>
        <w:ind w:firstLine="750"/>
        <w:rPr>
          <w:rFonts w:ascii="Verdana" w:hAnsi="Verdana"/>
          <w:sz w:val="18"/>
          <w:szCs w:val="18"/>
        </w:rPr>
      </w:pPr>
    </w:p>
    <w:p w:rsidR="00794506" w:rsidRPr="00B21513" w:rsidRDefault="00794506" w:rsidP="00DA7523">
      <w:pPr>
        <w:numPr>
          <w:ilvl w:val="0"/>
          <w:numId w:val="42"/>
        </w:numPr>
        <w:rPr>
          <w:rFonts w:ascii="Verdana" w:hAnsi="Verdana"/>
          <w:sz w:val="18"/>
          <w:szCs w:val="18"/>
        </w:rPr>
      </w:pPr>
      <w:r w:rsidRPr="00B21513">
        <w:rPr>
          <w:rFonts w:ascii="Verdana" w:hAnsi="Verdana"/>
          <w:sz w:val="18"/>
          <w:szCs w:val="18"/>
        </w:rPr>
        <w:t>který není v likvidaci,</w:t>
      </w:r>
    </w:p>
    <w:p w:rsidR="00794506" w:rsidRPr="00B21513" w:rsidRDefault="00794506" w:rsidP="00DA7523">
      <w:pPr>
        <w:ind w:firstLine="750"/>
        <w:rPr>
          <w:rFonts w:ascii="Verdana" w:hAnsi="Verdana"/>
          <w:sz w:val="18"/>
          <w:szCs w:val="18"/>
        </w:rPr>
      </w:pPr>
    </w:p>
    <w:p w:rsidR="00794506" w:rsidRPr="00B21513" w:rsidRDefault="00794506" w:rsidP="00DA7523">
      <w:pPr>
        <w:numPr>
          <w:ilvl w:val="0"/>
          <w:numId w:val="42"/>
        </w:numPr>
        <w:rPr>
          <w:rFonts w:ascii="Verdana" w:hAnsi="Verdana"/>
          <w:sz w:val="18"/>
          <w:szCs w:val="18"/>
        </w:rPr>
      </w:pPr>
      <w:r w:rsidRPr="00B21513">
        <w:rPr>
          <w:rFonts w:ascii="Verdana" w:hAnsi="Verdana"/>
          <w:sz w:val="18"/>
          <w:szCs w:val="18"/>
        </w:rPr>
        <w:t>který nemá v evidenci daní zachyceny daňové nedoplatky, a to jak v České republice, tak v zemi sídla, místa podnikání či bydliště dodavatele,</w:t>
      </w:r>
    </w:p>
    <w:p w:rsidR="00794506" w:rsidRPr="00B21513" w:rsidRDefault="00794506" w:rsidP="00DA7523">
      <w:pPr>
        <w:ind w:firstLine="750"/>
        <w:rPr>
          <w:rFonts w:ascii="Verdana" w:hAnsi="Verdana"/>
          <w:sz w:val="18"/>
          <w:szCs w:val="18"/>
        </w:rPr>
      </w:pPr>
    </w:p>
    <w:p w:rsidR="00794506" w:rsidRPr="00B21513" w:rsidRDefault="00794506" w:rsidP="00DA7523">
      <w:pPr>
        <w:numPr>
          <w:ilvl w:val="0"/>
          <w:numId w:val="42"/>
        </w:numPr>
        <w:rPr>
          <w:rFonts w:ascii="Verdana" w:hAnsi="Verdana"/>
          <w:sz w:val="18"/>
          <w:szCs w:val="18"/>
        </w:rPr>
      </w:pPr>
      <w:r w:rsidRPr="00B21513">
        <w:rPr>
          <w:rFonts w:ascii="Verdana" w:hAnsi="Verdana"/>
          <w:sz w:val="18"/>
          <w:szCs w:val="18"/>
        </w:rPr>
        <w:t xml:space="preserve"> který nemá nedoplatek na pojistném a na penále na veřejné zdravotní pojištění, a to jak v České republice, tak v zemi sídla, místa podnikání či bydliště dodavatele,</w:t>
      </w:r>
    </w:p>
    <w:p w:rsidR="00794506" w:rsidRPr="00B21513" w:rsidRDefault="00794506" w:rsidP="00DA7523">
      <w:pPr>
        <w:ind w:firstLine="750"/>
        <w:rPr>
          <w:rFonts w:ascii="Verdana" w:hAnsi="Verdana"/>
          <w:sz w:val="18"/>
          <w:szCs w:val="18"/>
        </w:rPr>
      </w:pPr>
    </w:p>
    <w:p w:rsidR="00794506" w:rsidRPr="00B21513" w:rsidRDefault="00794506" w:rsidP="00DA7523">
      <w:pPr>
        <w:numPr>
          <w:ilvl w:val="0"/>
          <w:numId w:val="42"/>
        </w:numPr>
        <w:rPr>
          <w:rFonts w:ascii="Verdana" w:hAnsi="Verdana"/>
          <w:sz w:val="18"/>
          <w:szCs w:val="18"/>
        </w:rPr>
      </w:pPr>
      <w:r w:rsidRPr="00B21513">
        <w:rPr>
          <w:rFonts w:ascii="Verdana" w:hAnsi="Verdana"/>
          <w:sz w:val="18"/>
          <w:szCs w:val="18"/>
        </w:rPr>
        <w:t>který nemá nedoplatek na pojistném a na penále na sociální zabezpečení a příspěvku na státní politiku zaměstnanosti, a to jak v České republice, tak v zemi sídla, místa podnikání či bydliště dodavatele,</w:t>
      </w:r>
    </w:p>
    <w:p w:rsidR="00794506" w:rsidRPr="00B21513" w:rsidRDefault="00794506" w:rsidP="00DA7523">
      <w:pPr>
        <w:ind w:firstLine="750"/>
        <w:rPr>
          <w:rFonts w:ascii="Verdana" w:hAnsi="Verdana"/>
          <w:sz w:val="18"/>
          <w:szCs w:val="18"/>
        </w:rPr>
      </w:pPr>
    </w:p>
    <w:p w:rsidR="00794506" w:rsidRPr="00B21513" w:rsidRDefault="00794506" w:rsidP="00DA7523">
      <w:pPr>
        <w:numPr>
          <w:ilvl w:val="0"/>
          <w:numId w:val="42"/>
        </w:numPr>
        <w:rPr>
          <w:rFonts w:ascii="Verdana" w:hAnsi="Verdana"/>
          <w:sz w:val="18"/>
          <w:szCs w:val="18"/>
        </w:rPr>
      </w:pPr>
      <w:r w:rsidRPr="00B21513">
        <w:rPr>
          <w:rFonts w:ascii="Verdana" w:hAnsi="Verdana"/>
          <w:sz w:val="18"/>
          <w:szCs w:val="18"/>
        </w:rPr>
        <w:t>který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794506" w:rsidRPr="00B21513" w:rsidRDefault="00794506" w:rsidP="00DA7523">
      <w:pPr>
        <w:ind w:firstLine="750"/>
        <w:rPr>
          <w:rFonts w:ascii="Verdana" w:hAnsi="Verdana"/>
          <w:sz w:val="18"/>
          <w:szCs w:val="18"/>
        </w:rPr>
      </w:pPr>
    </w:p>
    <w:p w:rsidR="00794506" w:rsidRPr="0070224C" w:rsidRDefault="00794506" w:rsidP="00DA7523">
      <w:pPr>
        <w:numPr>
          <w:ilvl w:val="0"/>
          <w:numId w:val="42"/>
        </w:numPr>
        <w:rPr>
          <w:rFonts w:ascii="Verdana" w:hAnsi="Verdana"/>
          <w:sz w:val="18"/>
          <w:szCs w:val="18"/>
        </w:rPr>
      </w:pPr>
      <w:r w:rsidRPr="0070224C">
        <w:rPr>
          <w:rFonts w:ascii="Verdana" w:hAnsi="Verdana"/>
          <w:sz w:val="18"/>
          <w:szCs w:val="18"/>
        </w:rPr>
        <w:t>který není veden v rejstříku osob se zákazem plnění veřejných zakázek a</w:t>
      </w:r>
    </w:p>
    <w:p w:rsidR="00794506" w:rsidRPr="0070224C" w:rsidRDefault="00794506" w:rsidP="00DA7523">
      <w:pPr>
        <w:ind w:firstLine="750"/>
        <w:rPr>
          <w:rFonts w:ascii="Verdana" w:hAnsi="Verdana"/>
          <w:sz w:val="18"/>
          <w:szCs w:val="18"/>
        </w:rPr>
      </w:pPr>
    </w:p>
    <w:p w:rsidR="00794506" w:rsidRPr="0070224C" w:rsidRDefault="00794506" w:rsidP="00DA7523">
      <w:pPr>
        <w:numPr>
          <w:ilvl w:val="0"/>
          <w:numId w:val="42"/>
        </w:numPr>
        <w:rPr>
          <w:rFonts w:ascii="Verdana" w:hAnsi="Verdana"/>
          <w:sz w:val="18"/>
          <w:szCs w:val="18"/>
        </w:rPr>
      </w:pPr>
      <w:r w:rsidRPr="0070224C">
        <w:rPr>
          <w:rFonts w:ascii="Verdana" w:hAnsi="Verdana"/>
          <w:sz w:val="18"/>
          <w:szCs w:val="18"/>
        </w:rPr>
        <w:t>kterému nebyla v posledních 3 letech pravomocně uložena pokuta za umožnění výkonu nelegální práce podle zvláštního právního předpisu.</w:t>
      </w:r>
    </w:p>
    <w:p w:rsidR="00794506" w:rsidRPr="0070224C" w:rsidRDefault="00794506" w:rsidP="0070224C">
      <w:pPr>
        <w:rPr>
          <w:rFonts w:ascii="Verdana" w:hAnsi="Verdana"/>
          <w:sz w:val="18"/>
          <w:szCs w:val="18"/>
        </w:rPr>
      </w:pPr>
    </w:p>
    <w:p w:rsidR="00794506" w:rsidRPr="0070224C" w:rsidRDefault="00794506" w:rsidP="0070224C">
      <w:pPr>
        <w:numPr>
          <w:ilvl w:val="0"/>
          <w:numId w:val="42"/>
        </w:numPr>
        <w:suppressAutoHyphens/>
        <w:jc w:val="both"/>
        <w:rPr>
          <w:rFonts w:ascii="Verdana" w:hAnsi="Verdana"/>
          <w:sz w:val="18"/>
          <w:szCs w:val="18"/>
        </w:rPr>
      </w:pPr>
      <w:r w:rsidRPr="0070224C">
        <w:rPr>
          <w:rFonts w:ascii="Verdana" w:hAnsi="Verdana"/>
          <w:sz w:val="18"/>
          <w:szCs w:val="18"/>
        </w:rPr>
        <w:t>vůči němuž nebyla v posledních 3 letech zavedena dočasná správa nebo v posledních 3 letech uplatněno opatření k řešení krize podle zákona upravujícího ozdravné postupy a řešení krize na finančním trhu.</w:t>
      </w:r>
    </w:p>
    <w:p w:rsidR="00794506" w:rsidRPr="00DA7523" w:rsidRDefault="00794506" w:rsidP="004B3E5F">
      <w:pPr>
        <w:jc w:val="both"/>
        <w:rPr>
          <w:rFonts w:ascii="Verdana" w:hAnsi="Verdana"/>
          <w:sz w:val="18"/>
          <w:szCs w:val="18"/>
        </w:rPr>
      </w:pPr>
    </w:p>
    <w:p w:rsidR="00794506" w:rsidRPr="00DA7523" w:rsidRDefault="00794506" w:rsidP="004B3E5F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Splnění základních kvalifikačních předpokladů prokáže uchazeč formou čestného prohlášení, jehož vzor tvoří přílohu č. 2 této výzvy. </w:t>
      </w:r>
      <w:r w:rsidRPr="00DA7523">
        <w:rPr>
          <w:rFonts w:ascii="Verdana" w:hAnsi="Verdana"/>
          <w:sz w:val="18"/>
          <w:szCs w:val="18"/>
        </w:rPr>
        <w:t>Čestn</w:t>
      </w:r>
      <w:r>
        <w:rPr>
          <w:rFonts w:ascii="Verdana" w:hAnsi="Verdana"/>
          <w:sz w:val="18"/>
          <w:szCs w:val="18"/>
        </w:rPr>
        <w:t>é</w:t>
      </w:r>
      <w:r w:rsidRPr="00DA7523">
        <w:rPr>
          <w:rFonts w:ascii="Verdana" w:hAnsi="Verdana"/>
          <w:sz w:val="18"/>
          <w:szCs w:val="18"/>
        </w:rPr>
        <w:t xml:space="preserve"> prohlášení musí být podepsán</w:t>
      </w:r>
      <w:r>
        <w:rPr>
          <w:rFonts w:ascii="Verdana" w:hAnsi="Verdana"/>
          <w:sz w:val="18"/>
          <w:szCs w:val="18"/>
        </w:rPr>
        <w:t>o</w:t>
      </w:r>
      <w:r w:rsidRPr="00DA7523">
        <w:rPr>
          <w:rFonts w:ascii="Verdana" w:hAnsi="Verdana"/>
          <w:sz w:val="18"/>
          <w:szCs w:val="18"/>
        </w:rPr>
        <w:t xml:space="preserve"> osobou oprávněnou jednat jménem či za uchazeče. </w:t>
      </w:r>
    </w:p>
    <w:p w:rsidR="00794506" w:rsidRPr="00DA7523" w:rsidRDefault="00794506" w:rsidP="00CC1F4F">
      <w:pPr>
        <w:rPr>
          <w:rFonts w:ascii="Verdana" w:hAnsi="Verdana"/>
          <w:sz w:val="18"/>
          <w:szCs w:val="18"/>
        </w:rPr>
      </w:pPr>
    </w:p>
    <w:p w:rsidR="00794506" w:rsidRPr="00567E0B" w:rsidRDefault="00794506" w:rsidP="0080165B">
      <w:pPr>
        <w:jc w:val="both"/>
        <w:rPr>
          <w:rFonts w:ascii="Verdana" w:hAnsi="Verdana"/>
          <w:sz w:val="18"/>
          <w:szCs w:val="18"/>
        </w:rPr>
      </w:pPr>
      <w:r w:rsidRPr="00567E0B">
        <w:rPr>
          <w:rFonts w:ascii="Verdana" w:hAnsi="Verdana"/>
          <w:sz w:val="18"/>
          <w:szCs w:val="18"/>
        </w:rPr>
        <w:t>V případě, že podává nabídku více dodavatelů společně, musí prokázat splnění základních kvalifikačních předpokladů každý z dodavatelů.</w:t>
      </w:r>
    </w:p>
    <w:p w:rsidR="00794506" w:rsidRPr="00567E0B" w:rsidRDefault="00794506" w:rsidP="00CC1F4F">
      <w:pPr>
        <w:rPr>
          <w:rFonts w:ascii="Verdana" w:hAnsi="Verdana"/>
          <w:sz w:val="18"/>
          <w:szCs w:val="18"/>
        </w:rPr>
      </w:pPr>
    </w:p>
    <w:p w:rsidR="00794506" w:rsidRDefault="00794506" w:rsidP="00CC1F4F">
      <w:pPr>
        <w:pStyle w:val="Textpsmene"/>
        <w:numPr>
          <w:ilvl w:val="0"/>
          <w:numId w:val="0"/>
        </w:numPr>
        <w:rPr>
          <w:b/>
          <w:sz w:val="18"/>
          <w:szCs w:val="18"/>
          <w:u w:val="single"/>
        </w:rPr>
      </w:pPr>
    </w:p>
    <w:p w:rsidR="00794506" w:rsidRDefault="00794506" w:rsidP="00CC1F4F">
      <w:pPr>
        <w:pStyle w:val="Textpsmene"/>
        <w:numPr>
          <w:ilvl w:val="0"/>
          <w:numId w:val="0"/>
        </w:numPr>
        <w:rPr>
          <w:b/>
          <w:sz w:val="18"/>
          <w:szCs w:val="18"/>
          <w:u w:val="single"/>
        </w:rPr>
      </w:pPr>
    </w:p>
    <w:p w:rsidR="00794506" w:rsidRPr="008C1860" w:rsidRDefault="00794506" w:rsidP="00CC1F4F">
      <w:pPr>
        <w:pStyle w:val="Textpsmene"/>
        <w:numPr>
          <w:ilvl w:val="0"/>
          <w:numId w:val="0"/>
        </w:numPr>
        <w:rPr>
          <w:b/>
          <w:sz w:val="18"/>
          <w:szCs w:val="18"/>
          <w:u w:val="single"/>
        </w:rPr>
      </w:pPr>
      <w:r w:rsidRPr="008C1860">
        <w:rPr>
          <w:b/>
          <w:sz w:val="18"/>
          <w:szCs w:val="18"/>
          <w:u w:val="single"/>
        </w:rPr>
        <w:t xml:space="preserve">Profesní kvalifikační předpoklady </w:t>
      </w:r>
    </w:p>
    <w:p w:rsidR="00794506" w:rsidRPr="00567E0B" w:rsidRDefault="00794506" w:rsidP="00CC1F4F">
      <w:pPr>
        <w:pStyle w:val="Textpsmene"/>
        <w:numPr>
          <w:ilvl w:val="0"/>
          <w:numId w:val="0"/>
        </w:numPr>
        <w:rPr>
          <w:b/>
          <w:sz w:val="18"/>
          <w:szCs w:val="18"/>
        </w:rPr>
      </w:pPr>
    </w:p>
    <w:p w:rsidR="00794506" w:rsidRPr="00567E0B" w:rsidRDefault="00794506" w:rsidP="00CC1F4F">
      <w:pPr>
        <w:pStyle w:val="Textparagrafu"/>
        <w:spacing w:before="0"/>
        <w:ind w:firstLine="0"/>
        <w:rPr>
          <w:sz w:val="18"/>
          <w:szCs w:val="18"/>
        </w:rPr>
      </w:pPr>
      <w:r w:rsidRPr="00567E0B">
        <w:rPr>
          <w:sz w:val="18"/>
          <w:szCs w:val="18"/>
        </w:rPr>
        <w:t>Splnění profesních kvalifikačních předpokladů prokáže dodavatel, který předloží:</w:t>
      </w:r>
    </w:p>
    <w:p w:rsidR="00794506" w:rsidRPr="00567E0B" w:rsidRDefault="00794506" w:rsidP="00CC1F4F">
      <w:pPr>
        <w:pStyle w:val="Textparagrafu"/>
        <w:spacing w:before="0"/>
        <w:rPr>
          <w:sz w:val="18"/>
          <w:szCs w:val="18"/>
        </w:rPr>
      </w:pPr>
    </w:p>
    <w:p w:rsidR="00794506" w:rsidRDefault="00794506" w:rsidP="0080165B">
      <w:pPr>
        <w:pStyle w:val="Textpsmene"/>
        <w:numPr>
          <w:ilvl w:val="0"/>
          <w:numId w:val="22"/>
        </w:numPr>
        <w:rPr>
          <w:sz w:val="18"/>
          <w:szCs w:val="18"/>
        </w:rPr>
      </w:pPr>
      <w:r w:rsidRPr="00567E0B">
        <w:rPr>
          <w:b/>
          <w:sz w:val="18"/>
          <w:szCs w:val="18"/>
        </w:rPr>
        <w:t>výpis z obchodního rejstříku</w:t>
      </w:r>
      <w:r w:rsidRPr="00567E0B">
        <w:rPr>
          <w:sz w:val="18"/>
          <w:szCs w:val="18"/>
        </w:rPr>
        <w:t>, pokud je v něm zapsán, či výpis z jiné obdobné evidence, pokud je v ní zapsán,</w:t>
      </w:r>
      <w:r>
        <w:rPr>
          <w:sz w:val="18"/>
          <w:szCs w:val="18"/>
        </w:rPr>
        <w:t xml:space="preserve"> </w:t>
      </w:r>
    </w:p>
    <w:p w:rsidR="00794506" w:rsidRDefault="00794506" w:rsidP="001D2716">
      <w:pPr>
        <w:pStyle w:val="Textpsmene"/>
        <w:numPr>
          <w:ilvl w:val="0"/>
          <w:numId w:val="0"/>
        </w:numPr>
        <w:ind w:left="720"/>
        <w:rPr>
          <w:b/>
          <w:sz w:val="18"/>
          <w:szCs w:val="18"/>
        </w:rPr>
      </w:pPr>
    </w:p>
    <w:p w:rsidR="00794506" w:rsidRDefault="00794506" w:rsidP="001D2716">
      <w:pPr>
        <w:pStyle w:val="Textpsmene"/>
        <w:numPr>
          <w:ilvl w:val="0"/>
          <w:numId w:val="0"/>
        </w:numPr>
        <w:ind w:left="360"/>
        <w:rPr>
          <w:sz w:val="18"/>
          <w:szCs w:val="18"/>
        </w:rPr>
      </w:pPr>
      <w:r>
        <w:rPr>
          <w:sz w:val="18"/>
          <w:szCs w:val="18"/>
        </w:rPr>
        <w:t xml:space="preserve">a zároveň </w:t>
      </w:r>
    </w:p>
    <w:p w:rsidR="00794506" w:rsidRPr="00567E0B" w:rsidRDefault="00794506" w:rsidP="001D2716">
      <w:pPr>
        <w:pStyle w:val="Textpsmene"/>
        <w:numPr>
          <w:ilvl w:val="0"/>
          <w:numId w:val="0"/>
        </w:numPr>
        <w:ind w:left="360"/>
        <w:rPr>
          <w:sz w:val="18"/>
          <w:szCs w:val="18"/>
        </w:rPr>
      </w:pPr>
    </w:p>
    <w:p w:rsidR="00794506" w:rsidRPr="00567E0B" w:rsidRDefault="00794506" w:rsidP="0080165B">
      <w:pPr>
        <w:pStyle w:val="Textpsmene"/>
        <w:numPr>
          <w:ilvl w:val="0"/>
          <w:numId w:val="22"/>
        </w:numPr>
        <w:ind w:right="-31"/>
        <w:rPr>
          <w:sz w:val="18"/>
          <w:szCs w:val="18"/>
        </w:rPr>
      </w:pPr>
      <w:r w:rsidRPr="00706FBE">
        <w:rPr>
          <w:b/>
          <w:sz w:val="18"/>
          <w:szCs w:val="18"/>
        </w:rPr>
        <w:t>doklad o oprávnění</w:t>
      </w:r>
      <w:r w:rsidRPr="00567E0B">
        <w:rPr>
          <w:b/>
          <w:sz w:val="18"/>
          <w:szCs w:val="18"/>
        </w:rPr>
        <w:t xml:space="preserve"> k podnikání</w:t>
      </w:r>
      <w:r w:rsidRPr="00567E0B">
        <w:rPr>
          <w:sz w:val="18"/>
          <w:szCs w:val="18"/>
        </w:rPr>
        <w:t xml:space="preserve"> podle zvláštních právních předpisů v rozsahu odpovídajícím předmětu veřejné zakázky, zejména doklad prokazující příslušné živnostenské oprávnění či licenci</w:t>
      </w:r>
      <w:r>
        <w:rPr>
          <w:sz w:val="18"/>
          <w:szCs w:val="18"/>
        </w:rPr>
        <w:t>.</w:t>
      </w:r>
    </w:p>
    <w:p w:rsidR="00794506" w:rsidRDefault="00794506" w:rsidP="006C5A43">
      <w:pPr>
        <w:rPr>
          <w:rFonts w:ascii="Verdana" w:hAnsi="Verdana"/>
          <w:sz w:val="18"/>
          <w:szCs w:val="18"/>
        </w:rPr>
      </w:pPr>
    </w:p>
    <w:p w:rsidR="00794506" w:rsidRDefault="00794506" w:rsidP="006C5A43">
      <w:pPr>
        <w:rPr>
          <w:rFonts w:ascii="Verdana" w:hAnsi="Verdana"/>
          <w:sz w:val="18"/>
          <w:szCs w:val="18"/>
        </w:rPr>
      </w:pPr>
    </w:p>
    <w:p w:rsidR="00794506" w:rsidRPr="00567E0B" w:rsidRDefault="00794506" w:rsidP="006C5A43">
      <w:pPr>
        <w:rPr>
          <w:rFonts w:ascii="Verdana" w:hAnsi="Verdana"/>
          <w:sz w:val="18"/>
          <w:szCs w:val="18"/>
        </w:rPr>
      </w:pPr>
    </w:p>
    <w:p w:rsidR="00794506" w:rsidRPr="00265084" w:rsidRDefault="00794506" w:rsidP="001B4B24">
      <w:pPr>
        <w:pStyle w:val="Textpsmene"/>
        <w:numPr>
          <w:ilvl w:val="0"/>
          <w:numId w:val="0"/>
        </w:numPr>
        <w:rPr>
          <w:b/>
          <w:sz w:val="18"/>
          <w:szCs w:val="18"/>
          <w:u w:val="single"/>
        </w:rPr>
      </w:pPr>
      <w:r w:rsidRPr="00265084">
        <w:rPr>
          <w:b/>
          <w:sz w:val="18"/>
          <w:szCs w:val="18"/>
          <w:u w:val="single"/>
        </w:rPr>
        <w:t xml:space="preserve">Technické kvalifikační předpoklady </w:t>
      </w:r>
    </w:p>
    <w:p w:rsidR="00794506" w:rsidRPr="00265084" w:rsidRDefault="00794506" w:rsidP="001D2716">
      <w:pPr>
        <w:jc w:val="both"/>
        <w:rPr>
          <w:sz w:val="18"/>
          <w:szCs w:val="18"/>
        </w:rPr>
      </w:pPr>
    </w:p>
    <w:p w:rsidR="00794506" w:rsidRDefault="00794506" w:rsidP="001D2716">
      <w:pPr>
        <w:jc w:val="both"/>
        <w:rPr>
          <w:rFonts w:ascii="Verdana" w:hAnsi="Verdana"/>
          <w:sz w:val="18"/>
          <w:szCs w:val="18"/>
        </w:rPr>
      </w:pPr>
      <w:r w:rsidRPr="00265084">
        <w:rPr>
          <w:rFonts w:ascii="Verdana" w:hAnsi="Verdana"/>
          <w:sz w:val="18"/>
          <w:szCs w:val="18"/>
        </w:rPr>
        <w:t>Zadavatel požaduje k prokázání splnění technických kvalifikačních předpokladů dodavatele předložit tyto doklady:</w:t>
      </w:r>
    </w:p>
    <w:p w:rsidR="00794506" w:rsidRPr="00265084" w:rsidRDefault="00794506" w:rsidP="001D2716">
      <w:pPr>
        <w:jc w:val="both"/>
        <w:rPr>
          <w:rFonts w:ascii="Verdana" w:hAnsi="Verdana"/>
          <w:sz w:val="18"/>
          <w:szCs w:val="18"/>
        </w:rPr>
      </w:pPr>
    </w:p>
    <w:p w:rsidR="00794506" w:rsidRDefault="00794506" w:rsidP="003F26E6">
      <w:pPr>
        <w:spacing w:after="120"/>
        <w:jc w:val="both"/>
        <w:rPr>
          <w:rFonts w:ascii="Verdana" w:hAnsi="Verdana" w:cs="Palatino Linotype"/>
          <w:sz w:val="18"/>
          <w:szCs w:val="18"/>
        </w:rPr>
      </w:pPr>
      <w:r w:rsidRPr="00265084">
        <w:rPr>
          <w:rFonts w:ascii="Verdana" w:hAnsi="Verdana"/>
          <w:b/>
          <w:sz w:val="18"/>
          <w:szCs w:val="18"/>
        </w:rPr>
        <w:t xml:space="preserve">Seznam významných dodávek </w:t>
      </w:r>
      <w:r w:rsidRPr="00265084">
        <w:rPr>
          <w:rFonts w:ascii="Verdana" w:hAnsi="Verdana"/>
          <w:sz w:val="18"/>
          <w:szCs w:val="18"/>
        </w:rPr>
        <w:t>obdobného charakteru (</w:t>
      </w:r>
      <w:r>
        <w:rPr>
          <w:rFonts w:ascii="Verdana" w:hAnsi="Verdana"/>
          <w:sz w:val="18"/>
          <w:szCs w:val="18"/>
        </w:rPr>
        <w:t>o</w:t>
      </w:r>
      <w:r w:rsidRPr="00265084">
        <w:rPr>
          <w:rFonts w:ascii="Verdana" w:hAnsi="Verdana"/>
          <w:sz w:val="18"/>
          <w:szCs w:val="18"/>
        </w:rPr>
        <w:t>bdobnou zakázkou se rozumí zakázka vyhotovení projektové dokumentace pro stavby v oblasti zdravotnictví), poskytnutých v posledních třech letech s uvedením jejich rozsahu a doby poskytnutí</w:t>
      </w:r>
      <w:r w:rsidRPr="00265084">
        <w:rPr>
          <w:rFonts w:ascii="Verdana" w:hAnsi="Verdana" w:cs="Palatino Linotype"/>
          <w:sz w:val="18"/>
          <w:szCs w:val="18"/>
        </w:rPr>
        <w:t>.</w:t>
      </w:r>
    </w:p>
    <w:p w:rsidR="00794506" w:rsidRPr="00265084" w:rsidRDefault="00794506" w:rsidP="003F26E6">
      <w:pPr>
        <w:spacing w:after="120"/>
        <w:jc w:val="both"/>
        <w:rPr>
          <w:rFonts w:ascii="Verdana" w:hAnsi="Verdana" w:cs="Tahoma"/>
          <w:sz w:val="18"/>
          <w:szCs w:val="18"/>
        </w:rPr>
      </w:pPr>
    </w:p>
    <w:p w:rsidR="00794506" w:rsidRPr="00265084" w:rsidRDefault="00794506" w:rsidP="00F7177E">
      <w:pPr>
        <w:pStyle w:val="NormalWeb"/>
        <w:keepNext/>
        <w:keepLines/>
        <w:suppressAutoHyphens/>
        <w:contextualSpacing/>
        <w:jc w:val="both"/>
        <w:rPr>
          <w:rFonts w:ascii="Verdana" w:hAnsi="Verdana" w:cs="Palatino Linotype"/>
          <w:sz w:val="18"/>
          <w:szCs w:val="18"/>
          <w:u w:val="single"/>
          <w:lang w:eastAsia="ar-SA"/>
        </w:rPr>
      </w:pPr>
      <w:r w:rsidRPr="00265084">
        <w:rPr>
          <w:rFonts w:ascii="Verdana" w:hAnsi="Verdana" w:cs="Palatino Linotype"/>
          <w:b/>
          <w:sz w:val="18"/>
          <w:szCs w:val="18"/>
          <w:lang w:eastAsia="ar-SA"/>
        </w:rPr>
        <w:t>Způsob a rozsah prokázání splnění těchto kvalifikačních předpokladů</w:t>
      </w:r>
    </w:p>
    <w:p w:rsidR="00794506" w:rsidRPr="00265084" w:rsidRDefault="00794506" w:rsidP="00F7177E">
      <w:pPr>
        <w:pStyle w:val="NormalWeb"/>
        <w:keepNext/>
        <w:keepLines/>
        <w:contextualSpacing/>
        <w:jc w:val="both"/>
        <w:rPr>
          <w:rFonts w:ascii="Verdana" w:hAnsi="Verdana" w:cs="Palatino Linotype"/>
          <w:sz w:val="18"/>
          <w:szCs w:val="18"/>
          <w:lang w:eastAsia="ar-SA"/>
        </w:rPr>
      </w:pPr>
      <w:r w:rsidRPr="00265084">
        <w:rPr>
          <w:rFonts w:ascii="Verdana" w:hAnsi="Verdana" w:cs="Palatino Linotype"/>
          <w:sz w:val="18"/>
          <w:szCs w:val="18"/>
          <w:lang w:eastAsia="ar-SA"/>
        </w:rPr>
        <w:t xml:space="preserve">Seznam alespoň 2 významných dodávek předloží dodavatel v rámci své nabídky ve formě čestného prohlášení. </w:t>
      </w:r>
    </w:p>
    <w:p w:rsidR="00794506" w:rsidRPr="00265084" w:rsidRDefault="00794506" w:rsidP="003F26E6">
      <w:pPr>
        <w:pStyle w:val="Textodstavce"/>
        <w:numPr>
          <w:ilvl w:val="0"/>
          <w:numId w:val="0"/>
        </w:numPr>
        <w:rPr>
          <w:rFonts w:cs="Tahoma"/>
          <w:bCs/>
          <w:sz w:val="18"/>
          <w:szCs w:val="18"/>
        </w:rPr>
      </w:pPr>
      <w:r w:rsidRPr="00265084">
        <w:rPr>
          <w:rFonts w:cs="Tahoma"/>
          <w:b/>
          <w:bCs/>
          <w:sz w:val="18"/>
          <w:szCs w:val="18"/>
        </w:rPr>
        <w:t>Zadavatel upozorňuje uchazeče na skutečnost, že v případě, že bude zadavatelem zjištěno, že při prokazování splnění kvalifikace byly předloženy informace nebo doklady, které neodpovídají skutečnosti a mohly mít vliv na posouzení kvalifikace, bude podán podnět k zápisu do Rejstříku osob se zákazem plnění veřejných zakázek.</w:t>
      </w:r>
    </w:p>
    <w:p w:rsidR="00794506" w:rsidRPr="001B4B24" w:rsidRDefault="00794506" w:rsidP="001B4B24">
      <w:pPr>
        <w:jc w:val="both"/>
        <w:rPr>
          <w:rFonts w:ascii="Verdana" w:hAnsi="Verdana"/>
          <w:sz w:val="18"/>
          <w:szCs w:val="18"/>
        </w:rPr>
      </w:pPr>
    </w:p>
    <w:p w:rsidR="00794506" w:rsidRPr="001B4B24" w:rsidRDefault="00794506" w:rsidP="001B4B24">
      <w:pPr>
        <w:jc w:val="both"/>
        <w:rPr>
          <w:rFonts w:ascii="Verdana" w:hAnsi="Verdana"/>
          <w:sz w:val="18"/>
          <w:szCs w:val="18"/>
        </w:rPr>
      </w:pPr>
      <w:r w:rsidRPr="001B4B24">
        <w:rPr>
          <w:rFonts w:ascii="Verdana" w:hAnsi="Verdana"/>
          <w:sz w:val="18"/>
          <w:szCs w:val="18"/>
        </w:rPr>
        <w:t xml:space="preserve">Seznam musí být podepsaný osobou oprávněnou jednat jménem či za uchazeče. </w:t>
      </w:r>
    </w:p>
    <w:p w:rsidR="00794506" w:rsidRPr="001B4B24" w:rsidRDefault="00794506" w:rsidP="001B4B24">
      <w:pPr>
        <w:jc w:val="both"/>
        <w:rPr>
          <w:rFonts w:ascii="Verdana" w:hAnsi="Verdana"/>
          <w:sz w:val="18"/>
          <w:szCs w:val="18"/>
        </w:rPr>
      </w:pPr>
    </w:p>
    <w:p w:rsidR="00794506" w:rsidRPr="001B4B24" w:rsidRDefault="00794506" w:rsidP="001B4B24">
      <w:pPr>
        <w:jc w:val="both"/>
        <w:rPr>
          <w:rFonts w:ascii="Verdana" w:hAnsi="Verdana"/>
          <w:sz w:val="18"/>
          <w:szCs w:val="18"/>
        </w:rPr>
      </w:pPr>
      <w:r w:rsidRPr="001B4B24">
        <w:rPr>
          <w:rFonts w:ascii="Verdana" w:hAnsi="Verdana"/>
          <w:sz w:val="18"/>
          <w:szCs w:val="18"/>
        </w:rPr>
        <w:t xml:space="preserve">V seznamu uvede dodavatel zejména:        </w:t>
      </w:r>
    </w:p>
    <w:p w:rsidR="00794506" w:rsidRPr="00265084" w:rsidRDefault="00794506" w:rsidP="001D2716">
      <w:pPr>
        <w:numPr>
          <w:ilvl w:val="0"/>
          <w:numId w:val="19"/>
        </w:numPr>
        <w:tabs>
          <w:tab w:val="clear" w:pos="1080"/>
          <w:tab w:val="left" w:pos="709"/>
        </w:tabs>
        <w:ind w:left="709" w:firstLine="0"/>
        <w:jc w:val="both"/>
        <w:rPr>
          <w:rFonts w:ascii="Verdana" w:hAnsi="Verdana" w:cs="Arial"/>
          <w:sz w:val="18"/>
          <w:szCs w:val="18"/>
        </w:rPr>
      </w:pPr>
      <w:r w:rsidRPr="00265084">
        <w:rPr>
          <w:rFonts w:ascii="Verdana" w:hAnsi="Verdana" w:cs="Arial"/>
          <w:sz w:val="18"/>
          <w:szCs w:val="18"/>
        </w:rPr>
        <w:t>název, přesné označení zakázky,</w:t>
      </w:r>
    </w:p>
    <w:p w:rsidR="00794506" w:rsidRDefault="00794506" w:rsidP="001D2716">
      <w:pPr>
        <w:numPr>
          <w:ilvl w:val="0"/>
          <w:numId w:val="19"/>
        </w:numPr>
        <w:tabs>
          <w:tab w:val="clear" w:pos="1080"/>
          <w:tab w:val="left" w:pos="709"/>
        </w:tabs>
        <w:ind w:left="709" w:firstLine="0"/>
        <w:jc w:val="both"/>
        <w:rPr>
          <w:rFonts w:ascii="Verdana" w:hAnsi="Verdana" w:cs="Arial"/>
          <w:sz w:val="18"/>
          <w:szCs w:val="18"/>
        </w:rPr>
      </w:pPr>
      <w:r w:rsidRPr="00265084">
        <w:rPr>
          <w:rFonts w:ascii="Verdana" w:hAnsi="Verdana" w:cs="Arial"/>
          <w:sz w:val="18"/>
          <w:szCs w:val="18"/>
        </w:rPr>
        <w:t>předmět plnění a charakter zakázky,</w:t>
      </w:r>
    </w:p>
    <w:p w:rsidR="00794506" w:rsidRPr="00265084" w:rsidRDefault="00794506" w:rsidP="00FF7C08">
      <w:pPr>
        <w:numPr>
          <w:ilvl w:val="0"/>
          <w:numId w:val="19"/>
        </w:numPr>
        <w:tabs>
          <w:tab w:val="left" w:pos="709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    </w:t>
      </w:r>
      <w:r w:rsidRPr="00265084">
        <w:rPr>
          <w:rFonts w:ascii="Verdana" w:hAnsi="Verdana" w:cs="Arial"/>
          <w:sz w:val="18"/>
          <w:szCs w:val="18"/>
        </w:rPr>
        <w:t>cenu,</w:t>
      </w:r>
    </w:p>
    <w:p w:rsidR="00794506" w:rsidRPr="00265084" w:rsidRDefault="00794506" w:rsidP="00FF7C08">
      <w:pPr>
        <w:numPr>
          <w:ilvl w:val="0"/>
          <w:numId w:val="19"/>
        </w:numPr>
        <w:tabs>
          <w:tab w:val="left" w:pos="709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    </w:t>
      </w:r>
      <w:r w:rsidRPr="00265084">
        <w:rPr>
          <w:rFonts w:ascii="Verdana" w:hAnsi="Verdana" w:cs="Arial"/>
          <w:sz w:val="18"/>
          <w:szCs w:val="18"/>
        </w:rPr>
        <w:t>dobu a místo provádění služby,</w:t>
      </w:r>
    </w:p>
    <w:p w:rsidR="00794506" w:rsidRPr="00265084" w:rsidRDefault="00794506" w:rsidP="00FF7C08">
      <w:pPr>
        <w:numPr>
          <w:ilvl w:val="0"/>
          <w:numId w:val="19"/>
        </w:numPr>
        <w:tabs>
          <w:tab w:val="left" w:pos="709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</w:t>
      </w:r>
      <w:r w:rsidRPr="00265084">
        <w:rPr>
          <w:rFonts w:ascii="Verdana" w:hAnsi="Verdana"/>
          <w:sz w:val="18"/>
          <w:szCs w:val="18"/>
        </w:rPr>
        <w:t>údaj o tom, zda byly tyto služby provedeny řádně a odborně.</w:t>
      </w:r>
    </w:p>
    <w:p w:rsidR="00794506" w:rsidRPr="00265084" w:rsidRDefault="00794506" w:rsidP="00FF7C08">
      <w:pPr>
        <w:numPr>
          <w:ilvl w:val="0"/>
          <w:numId w:val="19"/>
        </w:numPr>
        <w:tabs>
          <w:tab w:val="clear" w:pos="1080"/>
          <w:tab w:val="left" w:pos="709"/>
        </w:tabs>
        <w:ind w:left="709" w:firstLine="0"/>
        <w:jc w:val="both"/>
        <w:rPr>
          <w:rFonts w:ascii="Verdana" w:hAnsi="Verdana" w:cs="Arial"/>
          <w:sz w:val="18"/>
          <w:szCs w:val="18"/>
        </w:rPr>
      </w:pPr>
      <w:r w:rsidRPr="00265084">
        <w:rPr>
          <w:rFonts w:ascii="Verdana" w:hAnsi="Verdana" w:cs="Arial"/>
          <w:sz w:val="18"/>
          <w:szCs w:val="18"/>
        </w:rPr>
        <w:t>adres</w:t>
      </w:r>
      <w:r>
        <w:rPr>
          <w:rFonts w:ascii="Verdana" w:hAnsi="Verdana" w:cs="Arial"/>
          <w:sz w:val="18"/>
          <w:szCs w:val="18"/>
        </w:rPr>
        <w:t>u</w:t>
      </w:r>
      <w:r w:rsidRPr="00265084">
        <w:rPr>
          <w:rFonts w:ascii="Verdana" w:hAnsi="Verdana" w:cs="Arial"/>
          <w:sz w:val="18"/>
          <w:szCs w:val="18"/>
        </w:rPr>
        <w:t xml:space="preserve"> a kontakt na objednatele.</w:t>
      </w:r>
    </w:p>
    <w:p w:rsidR="00794506" w:rsidRPr="001B4B24" w:rsidRDefault="00794506" w:rsidP="001B4B24">
      <w:pPr>
        <w:jc w:val="both"/>
        <w:rPr>
          <w:rFonts w:ascii="Verdana" w:hAnsi="Verdana"/>
          <w:sz w:val="18"/>
          <w:szCs w:val="18"/>
        </w:rPr>
      </w:pPr>
    </w:p>
    <w:p w:rsidR="00794506" w:rsidRPr="001B4B24" w:rsidRDefault="00794506" w:rsidP="001B4B24">
      <w:pPr>
        <w:jc w:val="both"/>
        <w:rPr>
          <w:rFonts w:ascii="Verdana" w:hAnsi="Verdana"/>
          <w:sz w:val="18"/>
          <w:szCs w:val="18"/>
        </w:rPr>
      </w:pPr>
    </w:p>
    <w:p w:rsidR="00794506" w:rsidRPr="001B4B24" w:rsidRDefault="00794506" w:rsidP="001B4B24">
      <w:pPr>
        <w:jc w:val="both"/>
        <w:rPr>
          <w:rFonts w:ascii="Verdana" w:hAnsi="Verdana"/>
          <w:sz w:val="18"/>
          <w:szCs w:val="18"/>
        </w:rPr>
      </w:pPr>
    </w:p>
    <w:p w:rsidR="00794506" w:rsidRPr="00567E0B" w:rsidRDefault="00794506" w:rsidP="002D5F41">
      <w:pPr>
        <w:numPr>
          <w:ilvl w:val="0"/>
          <w:numId w:val="2"/>
        </w:numPr>
        <w:shd w:val="clear" w:color="auto" w:fill="000080"/>
        <w:tabs>
          <w:tab w:val="clear" w:pos="1065"/>
          <w:tab w:val="num" w:pos="360"/>
        </w:tabs>
        <w:ind w:left="360" w:hanging="360"/>
        <w:jc w:val="both"/>
        <w:rPr>
          <w:rFonts w:ascii="Verdana" w:hAnsi="Verdana" w:cs="Arial"/>
          <w:b/>
          <w:sz w:val="18"/>
          <w:szCs w:val="18"/>
        </w:rPr>
      </w:pPr>
      <w:r w:rsidRPr="00567E0B">
        <w:rPr>
          <w:rFonts w:ascii="Verdana" w:hAnsi="Verdana" w:cs="Arial"/>
          <w:b/>
          <w:sz w:val="18"/>
          <w:szCs w:val="18"/>
        </w:rPr>
        <w:t>Obchodní podmínky</w:t>
      </w:r>
    </w:p>
    <w:p w:rsidR="00794506" w:rsidRPr="001B4B24" w:rsidRDefault="00794506" w:rsidP="001B4B24">
      <w:pPr>
        <w:jc w:val="both"/>
        <w:rPr>
          <w:rFonts w:ascii="Verdana" w:hAnsi="Verdana"/>
          <w:sz w:val="18"/>
          <w:szCs w:val="18"/>
        </w:rPr>
      </w:pPr>
    </w:p>
    <w:p w:rsidR="00794506" w:rsidRDefault="00794506" w:rsidP="006E6B29">
      <w:pPr>
        <w:pStyle w:val="NormlnOdsazen"/>
        <w:numPr>
          <w:ilvl w:val="0"/>
          <w:numId w:val="26"/>
        </w:numPr>
        <w:spacing w:after="0"/>
        <w:ind w:left="426" w:hanging="426"/>
        <w:rPr>
          <w:rFonts w:cs="Arial"/>
          <w:sz w:val="18"/>
          <w:szCs w:val="18"/>
        </w:rPr>
      </w:pPr>
      <w:r w:rsidRPr="00727429">
        <w:rPr>
          <w:rFonts w:cs="Arial"/>
          <w:sz w:val="18"/>
          <w:szCs w:val="18"/>
        </w:rPr>
        <w:t xml:space="preserve">Uchazeč o VZ je povinen předložit zadavateli jediný, závazný návrh smlouvy na celý předmět veřejné zakázky dle </w:t>
      </w:r>
      <w:r w:rsidRPr="00727429">
        <w:rPr>
          <w:rFonts w:cs="Arial"/>
          <w:b/>
          <w:sz w:val="18"/>
          <w:szCs w:val="18"/>
        </w:rPr>
        <w:t>přílohy č. 4.</w:t>
      </w:r>
      <w:r>
        <w:rPr>
          <w:rFonts w:cs="Arial"/>
          <w:b/>
          <w:sz w:val="18"/>
          <w:szCs w:val="18"/>
        </w:rPr>
        <w:t xml:space="preserve"> </w:t>
      </w:r>
      <w:r w:rsidRPr="008B5BDE">
        <w:rPr>
          <w:rFonts w:cs="Arial"/>
          <w:sz w:val="18"/>
          <w:szCs w:val="18"/>
        </w:rPr>
        <w:t xml:space="preserve">Do </w:t>
      </w:r>
      <w:r>
        <w:rPr>
          <w:rFonts w:cs="Arial"/>
          <w:sz w:val="18"/>
          <w:szCs w:val="18"/>
        </w:rPr>
        <w:t>návrhu smlouvy není uchazeč oprávněn činit žádné změny nad rámec toho, že doplní své identifikační údaje, údaje o jednajících osobách, termín pro dodání (čl. 5) a smluvní cenu (čl. 6).</w:t>
      </w:r>
    </w:p>
    <w:p w:rsidR="00794506" w:rsidRPr="00706FBE" w:rsidRDefault="00794506" w:rsidP="00706FBE">
      <w:pPr>
        <w:pStyle w:val="NormlnOdsazen"/>
        <w:numPr>
          <w:ilvl w:val="0"/>
          <w:numId w:val="0"/>
        </w:numPr>
        <w:spacing w:after="0"/>
        <w:rPr>
          <w:rFonts w:cs="Arial"/>
          <w:sz w:val="18"/>
          <w:szCs w:val="18"/>
        </w:rPr>
      </w:pPr>
    </w:p>
    <w:p w:rsidR="00794506" w:rsidRDefault="00794506" w:rsidP="006E6B29">
      <w:pPr>
        <w:pStyle w:val="NormlnOdsazen"/>
        <w:numPr>
          <w:ilvl w:val="0"/>
          <w:numId w:val="26"/>
        </w:numPr>
        <w:spacing w:after="0"/>
        <w:ind w:left="426" w:hanging="426"/>
        <w:rPr>
          <w:rFonts w:cs="Arial"/>
          <w:sz w:val="18"/>
          <w:szCs w:val="18"/>
        </w:rPr>
      </w:pPr>
      <w:r w:rsidRPr="00727429">
        <w:rPr>
          <w:rFonts w:cs="Arial"/>
          <w:sz w:val="18"/>
          <w:szCs w:val="18"/>
        </w:rPr>
        <w:t xml:space="preserve">Návrh smlouvy musí být ze strany uchazeče o VZ podepsán osobou oprávněnou jednat jménem či za uchazeče. Předložení nepodepsaného návrhu smlouvy není předložením řádného návrhu požadované smlouvy a nabídka uchazeče je v takovém případě neúplná.   </w:t>
      </w:r>
    </w:p>
    <w:p w:rsidR="00794506" w:rsidRPr="00727429" w:rsidRDefault="00794506" w:rsidP="003A75CF">
      <w:pPr>
        <w:pStyle w:val="NormlnOdsazen"/>
        <w:numPr>
          <w:ilvl w:val="0"/>
          <w:numId w:val="0"/>
        </w:numPr>
        <w:spacing w:after="0"/>
        <w:rPr>
          <w:rFonts w:cs="Arial"/>
          <w:sz w:val="18"/>
          <w:szCs w:val="18"/>
        </w:rPr>
      </w:pPr>
      <w:r w:rsidRPr="00727429">
        <w:rPr>
          <w:rFonts w:cs="Arial"/>
          <w:sz w:val="18"/>
          <w:szCs w:val="18"/>
        </w:rPr>
        <w:t xml:space="preserve">   </w:t>
      </w:r>
    </w:p>
    <w:p w:rsidR="00794506" w:rsidRPr="003A75CF" w:rsidRDefault="00794506" w:rsidP="00B27B25">
      <w:pPr>
        <w:pStyle w:val="Footer"/>
        <w:numPr>
          <w:ilvl w:val="0"/>
          <w:numId w:val="26"/>
        </w:numPr>
        <w:shd w:val="clear" w:color="auto" w:fill="FFFFFF"/>
        <w:tabs>
          <w:tab w:val="clear" w:pos="4536"/>
          <w:tab w:val="clear" w:pos="9072"/>
        </w:tabs>
        <w:ind w:left="426" w:hanging="426"/>
        <w:jc w:val="both"/>
        <w:rPr>
          <w:rFonts w:ascii="Verdana" w:hAnsi="Verdana"/>
          <w:bCs/>
          <w:sz w:val="18"/>
          <w:szCs w:val="18"/>
        </w:rPr>
      </w:pPr>
      <w:r w:rsidRPr="003A75CF">
        <w:rPr>
          <w:rFonts w:ascii="Verdana" w:hAnsi="Verdana"/>
          <w:color w:val="000000"/>
          <w:sz w:val="18"/>
          <w:szCs w:val="18"/>
        </w:rPr>
        <w:t xml:space="preserve">Zadavatele požaduje, aby uchazeč, se kterým bude uzavřena smlouva, měl po celou dobu </w:t>
      </w:r>
      <w:r>
        <w:rPr>
          <w:rFonts w:ascii="Verdana" w:hAnsi="Verdana"/>
          <w:color w:val="000000"/>
          <w:sz w:val="18"/>
          <w:szCs w:val="18"/>
        </w:rPr>
        <w:t xml:space="preserve">plnění </w:t>
      </w:r>
      <w:r w:rsidRPr="003A75CF">
        <w:rPr>
          <w:rFonts w:ascii="Verdana" w:hAnsi="Verdana"/>
          <w:color w:val="000000"/>
          <w:sz w:val="18"/>
          <w:szCs w:val="18"/>
        </w:rPr>
        <w:t xml:space="preserve">předmětu zakázky sjednáno platné pojištění odpovědnosti za škody způsobené podnikatelskou činností s limitem pojistného plnění v průběhu jednoho pojistného roku do částky min </w:t>
      </w:r>
      <w:r>
        <w:rPr>
          <w:rFonts w:ascii="Verdana" w:hAnsi="Verdana"/>
          <w:color w:val="000000"/>
          <w:sz w:val="18"/>
          <w:szCs w:val="18"/>
        </w:rPr>
        <w:t>3</w:t>
      </w:r>
      <w:r w:rsidRPr="003A75CF">
        <w:rPr>
          <w:rFonts w:ascii="Verdana" w:hAnsi="Verdana"/>
          <w:color w:val="000000"/>
          <w:sz w:val="18"/>
          <w:szCs w:val="18"/>
        </w:rPr>
        <w:t>.000.000,- Kč.</w:t>
      </w:r>
    </w:p>
    <w:p w:rsidR="00794506" w:rsidRPr="00413E2F" w:rsidRDefault="00794506" w:rsidP="00AD5A2B">
      <w:pPr>
        <w:pStyle w:val="Footer"/>
        <w:tabs>
          <w:tab w:val="clear" w:pos="4536"/>
          <w:tab w:val="clear" w:pos="9072"/>
        </w:tabs>
        <w:ind w:left="426"/>
        <w:jc w:val="both"/>
        <w:rPr>
          <w:rFonts w:ascii="Verdana" w:hAnsi="Verdana"/>
          <w:bCs/>
          <w:sz w:val="18"/>
          <w:szCs w:val="18"/>
        </w:rPr>
      </w:pPr>
    </w:p>
    <w:p w:rsidR="00794506" w:rsidRPr="00413E2F" w:rsidRDefault="00794506" w:rsidP="001703D8">
      <w:pPr>
        <w:pStyle w:val="NormlnOdsazen"/>
        <w:numPr>
          <w:ilvl w:val="0"/>
          <w:numId w:val="0"/>
        </w:numPr>
        <w:spacing w:after="0"/>
        <w:rPr>
          <w:rFonts w:cs="Arial"/>
          <w:b/>
          <w:sz w:val="18"/>
          <w:szCs w:val="18"/>
        </w:rPr>
      </w:pPr>
      <w:r w:rsidRPr="00413E2F">
        <w:rPr>
          <w:rFonts w:cs="Arial"/>
          <w:b/>
          <w:sz w:val="18"/>
          <w:szCs w:val="18"/>
        </w:rPr>
        <w:t xml:space="preserve">Ostatní obchodní podmínky jsou uvedeny v návrhu </w:t>
      </w:r>
      <w:r w:rsidRPr="00727429">
        <w:rPr>
          <w:rFonts w:cs="Arial"/>
          <w:b/>
          <w:sz w:val="18"/>
          <w:szCs w:val="18"/>
        </w:rPr>
        <w:t>smlouvy – Příloha č. 4.</w:t>
      </w:r>
      <w:r w:rsidRPr="00413E2F">
        <w:rPr>
          <w:rFonts w:cs="Arial"/>
          <w:b/>
          <w:sz w:val="18"/>
          <w:szCs w:val="18"/>
        </w:rPr>
        <w:t xml:space="preserve"> </w:t>
      </w:r>
    </w:p>
    <w:p w:rsidR="00794506" w:rsidRDefault="00794506" w:rsidP="00DC0370">
      <w:pPr>
        <w:tabs>
          <w:tab w:val="left" w:pos="709"/>
        </w:tabs>
        <w:jc w:val="both"/>
        <w:rPr>
          <w:rFonts w:ascii="Verdana" w:hAnsi="Verdana" w:cs="Arial"/>
          <w:sz w:val="18"/>
          <w:szCs w:val="18"/>
        </w:rPr>
      </w:pPr>
    </w:p>
    <w:p w:rsidR="00794506" w:rsidRDefault="00794506" w:rsidP="00DC0370">
      <w:pPr>
        <w:tabs>
          <w:tab w:val="left" w:pos="709"/>
        </w:tabs>
        <w:jc w:val="both"/>
        <w:rPr>
          <w:rFonts w:ascii="Verdana" w:hAnsi="Verdana" w:cs="Arial"/>
          <w:sz w:val="18"/>
          <w:szCs w:val="18"/>
        </w:rPr>
      </w:pPr>
    </w:p>
    <w:p w:rsidR="00794506" w:rsidRPr="00567E0B" w:rsidRDefault="00794506" w:rsidP="00DC0370">
      <w:pPr>
        <w:tabs>
          <w:tab w:val="left" w:pos="709"/>
        </w:tabs>
        <w:jc w:val="both"/>
        <w:rPr>
          <w:rFonts w:ascii="Verdana" w:hAnsi="Verdana" w:cs="Arial"/>
          <w:sz w:val="18"/>
          <w:szCs w:val="18"/>
        </w:rPr>
      </w:pPr>
    </w:p>
    <w:p w:rsidR="00794506" w:rsidRPr="00567E0B" w:rsidRDefault="00794506" w:rsidP="002D5F41">
      <w:pPr>
        <w:numPr>
          <w:ilvl w:val="0"/>
          <w:numId w:val="2"/>
        </w:numPr>
        <w:shd w:val="clear" w:color="auto" w:fill="000080"/>
        <w:tabs>
          <w:tab w:val="clear" w:pos="1065"/>
          <w:tab w:val="num" w:pos="360"/>
        </w:tabs>
        <w:ind w:left="360" w:hanging="360"/>
        <w:jc w:val="both"/>
        <w:rPr>
          <w:rFonts w:ascii="Verdana" w:hAnsi="Verdana" w:cs="Arial"/>
          <w:b/>
          <w:sz w:val="18"/>
          <w:szCs w:val="18"/>
        </w:rPr>
      </w:pPr>
      <w:r w:rsidRPr="00567E0B">
        <w:rPr>
          <w:rFonts w:ascii="Verdana" w:hAnsi="Verdana" w:cs="Arial"/>
          <w:b/>
          <w:sz w:val="18"/>
          <w:szCs w:val="18"/>
        </w:rPr>
        <w:t>Požadavky na způsob zpracování nabídkové ceny</w:t>
      </w:r>
    </w:p>
    <w:p w:rsidR="00794506" w:rsidRPr="00B520F7" w:rsidRDefault="00794506" w:rsidP="00B520F7">
      <w:pPr>
        <w:tabs>
          <w:tab w:val="left" w:pos="709"/>
        </w:tabs>
        <w:jc w:val="both"/>
        <w:rPr>
          <w:rFonts w:ascii="Verdana" w:hAnsi="Verdana" w:cs="Arial"/>
          <w:sz w:val="18"/>
          <w:szCs w:val="18"/>
        </w:rPr>
      </w:pPr>
    </w:p>
    <w:p w:rsidR="00794506" w:rsidRDefault="00794506" w:rsidP="00E41167">
      <w:pPr>
        <w:jc w:val="both"/>
        <w:rPr>
          <w:rFonts w:ascii="Verdana" w:hAnsi="Verdana"/>
          <w:sz w:val="18"/>
          <w:szCs w:val="18"/>
        </w:rPr>
      </w:pPr>
      <w:r w:rsidRPr="00567E0B">
        <w:rPr>
          <w:rFonts w:ascii="Verdana" w:hAnsi="Verdana"/>
          <w:sz w:val="18"/>
          <w:szCs w:val="18"/>
        </w:rPr>
        <w:t xml:space="preserve">Uchazeč stanoví nabídkovou cenu za provedení </w:t>
      </w:r>
      <w:r>
        <w:rPr>
          <w:rFonts w:ascii="Verdana" w:hAnsi="Verdana"/>
          <w:sz w:val="18"/>
          <w:szCs w:val="18"/>
        </w:rPr>
        <w:t xml:space="preserve">celého </w:t>
      </w:r>
      <w:r w:rsidRPr="00567E0B">
        <w:rPr>
          <w:rFonts w:ascii="Verdana" w:hAnsi="Verdana"/>
          <w:sz w:val="18"/>
          <w:szCs w:val="18"/>
        </w:rPr>
        <w:t xml:space="preserve">předmětu plnění veřejné zakázky </w:t>
      </w:r>
      <w:r w:rsidRPr="00567E0B">
        <w:rPr>
          <w:rFonts w:ascii="Verdana" w:hAnsi="Verdana" w:cs="Arial"/>
          <w:sz w:val="18"/>
          <w:szCs w:val="18"/>
        </w:rPr>
        <w:t>včetně nákla</w:t>
      </w:r>
      <w:r w:rsidRPr="00567E0B">
        <w:rPr>
          <w:rFonts w:ascii="Verdana" w:hAnsi="Verdana" w:cs="Arial"/>
          <w:sz w:val="18"/>
          <w:szCs w:val="18"/>
        </w:rPr>
        <w:softHyphen/>
        <w:t>dů souvisejících (</w:t>
      </w:r>
      <w:r>
        <w:rPr>
          <w:rFonts w:ascii="Verdana" w:hAnsi="Verdana" w:cs="Arial"/>
          <w:sz w:val="18"/>
          <w:szCs w:val="18"/>
        </w:rPr>
        <w:t xml:space="preserve">průzkumy, </w:t>
      </w:r>
      <w:r w:rsidRPr="00567E0B">
        <w:rPr>
          <w:rFonts w:ascii="Verdana" w:hAnsi="Verdana" w:cs="Arial"/>
          <w:color w:val="000000"/>
          <w:sz w:val="18"/>
          <w:szCs w:val="18"/>
        </w:rPr>
        <w:t>doprava, rizika, zisk, finanční vlivy</w:t>
      </w:r>
      <w:r>
        <w:rPr>
          <w:rFonts w:ascii="Verdana" w:hAnsi="Verdana" w:cs="Arial"/>
          <w:color w:val="000000"/>
          <w:sz w:val="18"/>
          <w:szCs w:val="18"/>
        </w:rPr>
        <w:t>, správní poplatky,</w:t>
      </w:r>
      <w:r w:rsidRPr="00567E0B">
        <w:rPr>
          <w:rFonts w:ascii="Verdana" w:hAnsi="Verdana" w:cs="Arial"/>
          <w:color w:val="000000"/>
          <w:sz w:val="18"/>
          <w:szCs w:val="18"/>
        </w:rPr>
        <w:t xml:space="preserve"> atd.)</w:t>
      </w:r>
      <w:r w:rsidRPr="00567E0B">
        <w:rPr>
          <w:rFonts w:ascii="Verdana" w:hAnsi="Verdana" w:cs="Arial"/>
          <w:sz w:val="18"/>
          <w:szCs w:val="18"/>
        </w:rPr>
        <w:t>.</w:t>
      </w:r>
      <w:r w:rsidRPr="00567E0B">
        <w:rPr>
          <w:rFonts w:ascii="Verdana" w:hAnsi="Verdana"/>
          <w:sz w:val="18"/>
          <w:szCs w:val="18"/>
        </w:rPr>
        <w:t xml:space="preserve"> </w:t>
      </w:r>
    </w:p>
    <w:p w:rsidR="00794506" w:rsidRDefault="00794506" w:rsidP="006E6B29">
      <w:pPr>
        <w:tabs>
          <w:tab w:val="left" w:pos="3969"/>
        </w:tabs>
        <w:ind w:left="2832" w:hanging="2832"/>
        <w:rPr>
          <w:rFonts w:ascii="Verdana" w:hAnsi="Verdana"/>
          <w:sz w:val="18"/>
          <w:szCs w:val="18"/>
        </w:rPr>
      </w:pPr>
    </w:p>
    <w:p w:rsidR="00794506" w:rsidRDefault="00794506" w:rsidP="004243AF">
      <w:pPr>
        <w:tabs>
          <w:tab w:val="left" w:pos="3969"/>
        </w:tabs>
        <w:ind w:left="2832" w:hanging="2832"/>
        <w:rPr>
          <w:rFonts w:ascii="Verdana" w:hAnsi="Verdana"/>
          <w:sz w:val="18"/>
          <w:szCs w:val="18"/>
        </w:rPr>
      </w:pPr>
      <w:r w:rsidRPr="00567E0B">
        <w:rPr>
          <w:rFonts w:ascii="Verdana" w:hAnsi="Verdana"/>
          <w:sz w:val="18"/>
          <w:szCs w:val="18"/>
        </w:rPr>
        <w:t>Nabídková cena</w:t>
      </w:r>
      <w:r>
        <w:rPr>
          <w:rFonts w:ascii="Verdana" w:hAnsi="Verdana"/>
          <w:sz w:val="18"/>
          <w:szCs w:val="18"/>
        </w:rPr>
        <w:t xml:space="preserve"> </w:t>
      </w:r>
      <w:r w:rsidRPr="00567E0B">
        <w:rPr>
          <w:rFonts w:ascii="Verdana" w:hAnsi="Verdana"/>
          <w:sz w:val="18"/>
          <w:szCs w:val="18"/>
        </w:rPr>
        <w:t>bud</w:t>
      </w:r>
      <w:r>
        <w:rPr>
          <w:rFonts w:ascii="Verdana" w:hAnsi="Verdana"/>
          <w:sz w:val="18"/>
          <w:szCs w:val="18"/>
        </w:rPr>
        <w:t>e</w:t>
      </w:r>
      <w:r w:rsidRPr="00567E0B">
        <w:rPr>
          <w:rFonts w:ascii="Verdana" w:hAnsi="Verdana"/>
          <w:sz w:val="18"/>
          <w:szCs w:val="18"/>
        </w:rPr>
        <w:t xml:space="preserve"> uveden</w:t>
      </w:r>
      <w:r>
        <w:rPr>
          <w:rFonts w:ascii="Verdana" w:hAnsi="Verdana"/>
          <w:sz w:val="18"/>
          <w:szCs w:val="18"/>
        </w:rPr>
        <w:t>a</w:t>
      </w:r>
      <w:r w:rsidRPr="00567E0B">
        <w:rPr>
          <w:rFonts w:ascii="Verdana" w:hAnsi="Verdana"/>
          <w:sz w:val="18"/>
          <w:szCs w:val="18"/>
        </w:rPr>
        <w:t xml:space="preserve"> v členění: </w:t>
      </w:r>
    </w:p>
    <w:p w:rsidR="00794506" w:rsidRPr="00567E0B" w:rsidRDefault="00794506" w:rsidP="004243AF">
      <w:pPr>
        <w:numPr>
          <w:ilvl w:val="0"/>
          <w:numId w:val="43"/>
        </w:numPr>
        <w:tabs>
          <w:tab w:val="left" w:pos="1276"/>
          <w:tab w:val="left" w:pos="3969"/>
        </w:tabs>
        <w:rPr>
          <w:rFonts w:ascii="Verdana" w:hAnsi="Verdana"/>
          <w:sz w:val="18"/>
          <w:szCs w:val="18"/>
        </w:rPr>
      </w:pPr>
      <w:r w:rsidRPr="00567E0B">
        <w:rPr>
          <w:rFonts w:ascii="Verdana" w:hAnsi="Verdana"/>
          <w:sz w:val="18"/>
          <w:szCs w:val="18"/>
        </w:rPr>
        <w:t xml:space="preserve">nabídková cena bez DPH </w:t>
      </w:r>
    </w:p>
    <w:p w:rsidR="00794506" w:rsidRPr="00567E0B" w:rsidRDefault="00794506" w:rsidP="004243AF">
      <w:pPr>
        <w:numPr>
          <w:ilvl w:val="0"/>
          <w:numId w:val="43"/>
        </w:numPr>
        <w:tabs>
          <w:tab w:val="left" w:pos="1276"/>
          <w:tab w:val="left" w:pos="3969"/>
        </w:tabs>
        <w:rPr>
          <w:rFonts w:ascii="Verdana" w:hAnsi="Verdana"/>
          <w:sz w:val="18"/>
          <w:szCs w:val="18"/>
        </w:rPr>
      </w:pPr>
      <w:r w:rsidRPr="00567E0B">
        <w:rPr>
          <w:rFonts w:ascii="Verdana" w:hAnsi="Verdana"/>
          <w:sz w:val="18"/>
          <w:szCs w:val="18"/>
        </w:rPr>
        <w:t xml:space="preserve">samostatně DPH </w:t>
      </w:r>
    </w:p>
    <w:p w:rsidR="00794506" w:rsidRPr="00567E0B" w:rsidRDefault="00794506" w:rsidP="004243AF">
      <w:pPr>
        <w:numPr>
          <w:ilvl w:val="0"/>
          <w:numId w:val="43"/>
        </w:numPr>
        <w:tabs>
          <w:tab w:val="left" w:pos="1276"/>
        </w:tabs>
        <w:rPr>
          <w:rFonts w:ascii="Verdana" w:hAnsi="Verdana"/>
          <w:sz w:val="18"/>
          <w:szCs w:val="18"/>
        </w:rPr>
      </w:pPr>
      <w:r w:rsidRPr="00567E0B">
        <w:rPr>
          <w:rFonts w:ascii="Verdana" w:hAnsi="Verdana"/>
          <w:sz w:val="18"/>
          <w:szCs w:val="18"/>
        </w:rPr>
        <w:t xml:space="preserve">nabídková cena včetně DPH </w:t>
      </w:r>
    </w:p>
    <w:p w:rsidR="00794506" w:rsidRPr="00567E0B" w:rsidRDefault="00794506" w:rsidP="006E6B29">
      <w:pPr>
        <w:tabs>
          <w:tab w:val="left" w:pos="3969"/>
        </w:tabs>
        <w:ind w:left="2832" w:hanging="2832"/>
        <w:rPr>
          <w:rFonts w:ascii="Verdana" w:hAnsi="Verdana"/>
          <w:sz w:val="18"/>
          <w:szCs w:val="18"/>
        </w:rPr>
      </w:pPr>
    </w:p>
    <w:p w:rsidR="00794506" w:rsidRPr="00567E0B" w:rsidRDefault="00794506" w:rsidP="00436C60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N</w:t>
      </w:r>
      <w:r w:rsidRPr="00567E0B">
        <w:rPr>
          <w:rFonts w:ascii="Verdana" w:hAnsi="Verdana"/>
          <w:sz w:val="18"/>
          <w:szCs w:val="18"/>
        </w:rPr>
        <w:t>abídková cena v této skladbě bud</w:t>
      </w:r>
      <w:r>
        <w:rPr>
          <w:rFonts w:ascii="Verdana" w:hAnsi="Verdana"/>
          <w:sz w:val="18"/>
          <w:szCs w:val="18"/>
        </w:rPr>
        <w:t>e</w:t>
      </w:r>
      <w:r w:rsidRPr="00567E0B">
        <w:rPr>
          <w:rFonts w:ascii="Verdana" w:hAnsi="Verdana"/>
          <w:sz w:val="18"/>
          <w:szCs w:val="18"/>
        </w:rPr>
        <w:t xml:space="preserve"> </w:t>
      </w:r>
      <w:r w:rsidRPr="00567E0B">
        <w:rPr>
          <w:rFonts w:ascii="Verdana" w:hAnsi="Verdana"/>
          <w:b/>
          <w:sz w:val="18"/>
          <w:szCs w:val="18"/>
        </w:rPr>
        <w:t>uveden</w:t>
      </w:r>
      <w:r>
        <w:rPr>
          <w:rFonts w:ascii="Verdana" w:hAnsi="Verdana"/>
          <w:b/>
          <w:sz w:val="18"/>
          <w:szCs w:val="18"/>
        </w:rPr>
        <w:t>a</w:t>
      </w:r>
      <w:r w:rsidRPr="00567E0B">
        <w:rPr>
          <w:rFonts w:ascii="Verdana" w:hAnsi="Verdana"/>
          <w:b/>
          <w:sz w:val="18"/>
          <w:szCs w:val="18"/>
        </w:rPr>
        <w:t xml:space="preserve"> na krycím listu nabídky a dále v návrhu smlouvy.</w:t>
      </w:r>
    </w:p>
    <w:p w:rsidR="00794506" w:rsidRPr="00567E0B" w:rsidRDefault="00794506" w:rsidP="006E6B29">
      <w:pPr>
        <w:rPr>
          <w:rFonts w:ascii="Verdana" w:hAnsi="Verdana"/>
          <w:sz w:val="18"/>
          <w:szCs w:val="18"/>
        </w:rPr>
      </w:pPr>
    </w:p>
    <w:p w:rsidR="00794506" w:rsidRPr="00567E0B" w:rsidRDefault="00794506" w:rsidP="004B3E5F">
      <w:pPr>
        <w:rPr>
          <w:rFonts w:ascii="Verdana" w:hAnsi="Verdana"/>
          <w:sz w:val="18"/>
          <w:szCs w:val="18"/>
        </w:rPr>
      </w:pPr>
      <w:r w:rsidRPr="00567E0B">
        <w:rPr>
          <w:rFonts w:ascii="Verdana" w:hAnsi="Verdana"/>
          <w:sz w:val="18"/>
          <w:szCs w:val="18"/>
        </w:rPr>
        <w:t>Nabídková cena bude zpracována v </w:t>
      </w:r>
      <w:r>
        <w:rPr>
          <w:rFonts w:ascii="Verdana" w:hAnsi="Verdana"/>
          <w:sz w:val="18"/>
          <w:szCs w:val="18"/>
        </w:rPr>
        <w:t>souladu s touto výzvou</w:t>
      </w:r>
      <w:r w:rsidRPr="00567E0B">
        <w:rPr>
          <w:rFonts w:ascii="Verdana" w:hAnsi="Verdana"/>
          <w:sz w:val="18"/>
          <w:szCs w:val="18"/>
        </w:rPr>
        <w:t>.</w:t>
      </w:r>
    </w:p>
    <w:p w:rsidR="00794506" w:rsidRDefault="00794506" w:rsidP="00476608">
      <w:pPr>
        <w:jc w:val="both"/>
        <w:rPr>
          <w:rFonts w:ascii="Verdana" w:hAnsi="Verdana"/>
          <w:sz w:val="18"/>
          <w:szCs w:val="18"/>
        </w:rPr>
      </w:pPr>
    </w:p>
    <w:p w:rsidR="00794506" w:rsidRDefault="00794506" w:rsidP="00476608">
      <w:pPr>
        <w:jc w:val="both"/>
        <w:rPr>
          <w:rFonts w:ascii="Verdana" w:hAnsi="Verdana"/>
          <w:b/>
          <w:sz w:val="18"/>
          <w:szCs w:val="18"/>
        </w:rPr>
      </w:pPr>
      <w:r w:rsidRPr="00567E0B">
        <w:rPr>
          <w:rFonts w:ascii="Verdana" w:hAnsi="Verdana"/>
          <w:sz w:val="18"/>
          <w:szCs w:val="18"/>
        </w:rPr>
        <w:t xml:space="preserve">Nabídková cena bude stanovena pro navržené termíny plnění. Nabídková cena bude stanovena jako cena </w:t>
      </w:r>
      <w:r w:rsidRPr="00567E0B">
        <w:rPr>
          <w:rFonts w:ascii="Verdana" w:hAnsi="Verdana"/>
          <w:b/>
          <w:sz w:val="18"/>
          <w:szCs w:val="18"/>
        </w:rPr>
        <w:t>nejvýše přípustná.</w:t>
      </w:r>
    </w:p>
    <w:p w:rsidR="00794506" w:rsidRPr="00B520F7" w:rsidRDefault="00794506" w:rsidP="00B520F7">
      <w:pPr>
        <w:tabs>
          <w:tab w:val="left" w:pos="709"/>
        </w:tabs>
        <w:jc w:val="both"/>
        <w:rPr>
          <w:rFonts w:ascii="Verdana" w:hAnsi="Verdana" w:cs="Arial"/>
          <w:sz w:val="18"/>
          <w:szCs w:val="18"/>
        </w:rPr>
      </w:pPr>
    </w:p>
    <w:p w:rsidR="00794506" w:rsidRPr="00B520F7" w:rsidRDefault="00794506" w:rsidP="00B520F7">
      <w:pPr>
        <w:tabs>
          <w:tab w:val="left" w:pos="709"/>
        </w:tabs>
        <w:jc w:val="both"/>
        <w:rPr>
          <w:rFonts w:ascii="Verdana" w:hAnsi="Verdana" w:cs="Arial"/>
          <w:sz w:val="18"/>
          <w:szCs w:val="18"/>
        </w:rPr>
      </w:pPr>
    </w:p>
    <w:p w:rsidR="00794506" w:rsidRPr="00567E0B" w:rsidRDefault="00794506" w:rsidP="00B520F7">
      <w:pPr>
        <w:tabs>
          <w:tab w:val="left" w:pos="709"/>
        </w:tabs>
        <w:jc w:val="both"/>
        <w:rPr>
          <w:rFonts w:ascii="Verdana" w:hAnsi="Verdana" w:cs="Arial"/>
          <w:sz w:val="18"/>
          <w:szCs w:val="18"/>
        </w:rPr>
      </w:pPr>
    </w:p>
    <w:p w:rsidR="00794506" w:rsidRPr="00567E0B" w:rsidRDefault="00794506" w:rsidP="002D5F41">
      <w:pPr>
        <w:numPr>
          <w:ilvl w:val="0"/>
          <w:numId w:val="2"/>
        </w:numPr>
        <w:shd w:val="clear" w:color="auto" w:fill="000080"/>
        <w:tabs>
          <w:tab w:val="clear" w:pos="1065"/>
          <w:tab w:val="num" w:pos="360"/>
        </w:tabs>
        <w:ind w:left="360" w:hanging="360"/>
        <w:jc w:val="both"/>
        <w:rPr>
          <w:rFonts w:ascii="Verdana" w:hAnsi="Verdana" w:cs="Arial"/>
          <w:b/>
          <w:sz w:val="18"/>
          <w:szCs w:val="18"/>
        </w:rPr>
      </w:pPr>
      <w:r w:rsidRPr="00567E0B">
        <w:rPr>
          <w:rFonts w:ascii="Verdana" w:hAnsi="Verdana" w:cs="Arial"/>
          <w:b/>
          <w:sz w:val="18"/>
          <w:szCs w:val="18"/>
        </w:rPr>
        <w:t>Kritéria hodnocení</w:t>
      </w:r>
    </w:p>
    <w:p w:rsidR="00794506" w:rsidRPr="00567E0B" w:rsidRDefault="00794506" w:rsidP="006D2D44">
      <w:pPr>
        <w:tabs>
          <w:tab w:val="left" w:pos="709"/>
        </w:tabs>
        <w:ind w:left="709"/>
        <w:jc w:val="both"/>
        <w:rPr>
          <w:rFonts w:ascii="Verdana" w:hAnsi="Verdana" w:cs="Arial"/>
          <w:sz w:val="18"/>
          <w:szCs w:val="18"/>
        </w:rPr>
      </w:pPr>
    </w:p>
    <w:p w:rsidR="00794506" w:rsidRPr="00413E2F" w:rsidRDefault="00794506" w:rsidP="00F7177E">
      <w:pPr>
        <w:pStyle w:val="Zkladntext31"/>
        <w:keepNext/>
        <w:keepLines/>
        <w:contextualSpacing/>
        <w:rPr>
          <w:rFonts w:ascii="Verdana" w:hAnsi="Verdana" w:cs="Palatino Linotype"/>
          <w:sz w:val="18"/>
          <w:szCs w:val="18"/>
        </w:rPr>
      </w:pPr>
      <w:r w:rsidRPr="00413E2F">
        <w:rPr>
          <w:rFonts w:ascii="Verdana" w:hAnsi="Verdana" w:cs="Palatino Linotype"/>
          <w:sz w:val="18"/>
          <w:szCs w:val="18"/>
        </w:rPr>
        <w:t xml:space="preserve">Základním hodnotícím kritériem pro hodnocení nabídek je </w:t>
      </w:r>
      <w:r w:rsidRPr="00413E2F">
        <w:rPr>
          <w:rFonts w:ascii="Verdana" w:hAnsi="Verdana" w:cs="Palatino Linotype"/>
          <w:sz w:val="18"/>
          <w:szCs w:val="18"/>
          <w:u w:val="single"/>
        </w:rPr>
        <w:t>ekonomická výhodnost nabídky</w:t>
      </w:r>
      <w:r w:rsidRPr="00413E2F">
        <w:rPr>
          <w:rFonts w:ascii="Verdana" w:hAnsi="Verdana" w:cs="Palatino Linotype"/>
          <w:sz w:val="18"/>
          <w:szCs w:val="18"/>
        </w:rPr>
        <w:t>.</w:t>
      </w:r>
      <w:r>
        <w:rPr>
          <w:rFonts w:ascii="Verdana" w:hAnsi="Verdana" w:cs="Palatino Linotype"/>
          <w:sz w:val="18"/>
          <w:szCs w:val="18"/>
        </w:rPr>
        <w:t xml:space="preserve"> </w:t>
      </w:r>
      <w:r w:rsidRPr="00B520F7">
        <w:rPr>
          <w:rFonts w:ascii="Verdana" w:hAnsi="Verdana" w:cs="Palatino Linotype"/>
          <w:sz w:val="18"/>
          <w:szCs w:val="18"/>
        </w:rPr>
        <w:t>Nabídky budou hodnoceny na základě posouzení dílčích kritérií pro zadání veřejné zakázky. Zadavatel stanoví pro jednotlivá dílčí kritéria jejich váhu v procentech.</w:t>
      </w:r>
    </w:p>
    <w:p w:rsidR="00794506" w:rsidRPr="00413E2F" w:rsidRDefault="00794506" w:rsidP="00F7177E">
      <w:pPr>
        <w:pStyle w:val="Zkladntext31"/>
        <w:keepNext/>
        <w:keepLines/>
        <w:contextualSpacing/>
        <w:rPr>
          <w:rFonts w:ascii="Verdana" w:hAnsi="Verdana" w:cs="Palatino Linotype"/>
          <w:sz w:val="18"/>
          <w:szCs w:val="18"/>
        </w:rPr>
      </w:pPr>
    </w:p>
    <w:p w:rsidR="00794506" w:rsidRPr="00413E2F" w:rsidRDefault="00794506" w:rsidP="00F7177E">
      <w:pPr>
        <w:pStyle w:val="Default"/>
        <w:keepNext/>
        <w:keepLines/>
        <w:contextualSpacing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Dílčí </w:t>
      </w:r>
      <w:r w:rsidRPr="00413E2F">
        <w:rPr>
          <w:rFonts w:ascii="Verdana" w:hAnsi="Verdana"/>
          <w:b/>
          <w:bCs/>
          <w:sz w:val="18"/>
          <w:szCs w:val="18"/>
        </w:rPr>
        <w:t>hodnotící kritéria jsou:</w:t>
      </w:r>
    </w:p>
    <w:p w:rsidR="00794506" w:rsidRPr="00413E2F" w:rsidRDefault="00794506" w:rsidP="00F7177E">
      <w:pPr>
        <w:keepNext/>
        <w:keepLines/>
        <w:numPr>
          <w:ilvl w:val="0"/>
          <w:numId w:val="35"/>
        </w:numPr>
        <w:suppressAutoHyphens/>
        <w:contextualSpacing/>
        <w:jc w:val="both"/>
        <w:rPr>
          <w:rFonts w:ascii="Verdana" w:hAnsi="Verdana" w:cs="Tahoma"/>
          <w:b/>
          <w:bCs/>
          <w:sz w:val="18"/>
          <w:szCs w:val="18"/>
        </w:rPr>
      </w:pPr>
      <w:r w:rsidRPr="00413E2F">
        <w:rPr>
          <w:rFonts w:ascii="Verdana" w:hAnsi="Verdana" w:cs="Tahoma"/>
          <w:b/>
          <w:bCs/>
          <w:sz w:val="18"/>
          <w:szCs w:val="18"/>
        </w:rPr>
        <w:t>Nabídková cena (</w:t>
      </w:r>
      <w:r>
        <w:rPr>
          <w:rFonts w:ascii="Verdana" w:hAnsi="Verdana" w:cs="Tahoma"/>
          <w:b/>
          <w:bCs/>
          <w:sz w:val="18"/>
          <w:szCs w:val="18"/>
        </w:rPr>
        <w:t xml:space="preserve">v Kč </w:t>
      </w:r>
      <w:r w:rsidRPr="00413E2F">
        <w:rPr>
          <w:rFonts w:ascii="Verdana" w:hAnsi="Verdana" w:cs="Tahoma"/>
          <w:b/>
          <w:bCs/>
          <w:sz w:val="18"/>
          <w:szCs w:val="18"/>
        </w:rPr>
        <w:t>bez DPH) …………………………...……………</w:t>
      </w:r>
      <w:r>
        <w:rPr>
          <w:rFonts w:ascii="Verdana" w:hAnsi="Verdana" w:cs="Tahoma"/>
          <w:b/>
          <w:bCs/>
          <w:sz w:val="18"/>
          <w:szCs w:val="18"/>
        </w:rPr>
        <w:t>….</w:t>
      </w:r>
      <w:r w:rsidRPr="00413E2F">
        <w:rPr>
          <w:rFonts w:ascii="Verdana" w:hAnsi="Verdana" w:cs="Tahoma"/>
          <w:b/>
          <w:bCs/>
          <w:sz w:val="18"/>
          <w:szCs w:val="18"/>
        </w:rPr>
        <w:t>…….</w:t>
      </w:r>
      <w:r>
        <w:rPr>
          <w:rFonts w:ascii="Verdana" w:hAnsi="Verdana" w:cs="Tahoma"/>
          <w:b/>
          <w:bCs/>
          <w:sz w:val="18"/>
          <w:szCs w:val="18"/>
        </w:rPr>
        <w:t>.</w:t>
      </w:r>
      <w:r w:rsidRPr="00413E2F">
        <w:rPr>
          <w:rFonts w:ascii="Verdana" w:hAnsi="Verdana" w:cs="Tahoma"/>
          <w:b/>
          <w:bCs/>
          <w:sz w:val="18"/>
          <w:szCs w:val="18"/>
        </w:rPr>
        <w:t xml:space="preserve">…… váha </w:t>
      </w:r>
      <w:r>
        <w:rPr>
          <w:rFonts w:ascii="Verdana" w:hAnsi="Verdana" w:cs="Tahoma"/>
          <w:b/>
          <w:bCs/>
          <w:sz w:val="18"/>
          <w:szCs w:val="18"/>
        </w:rPr>
        <w:t xml:space="preserve"> 95</w:t>
      </w:r>
      <w:r w:rsidRPr="00413E2F">
        <w:rPr>
          <w:rFonts w:ascii="Verdana" w:hAnsi="Verdana" w:cs="Tahoma"/>
          <w:b/>
          <w:bCs/>
          <w:sz w:val="18"/>
          <w:szCs w:val="18"/>
        </w:rPr>
        <w:t xml:space="preserve"> % </w:t>
      </w:r>
    </w:p>
    <w:p w:rsidR="00794506" w:rsidRDefault="00794506" w:rsidP="00F7177E">
      <w:pPr>
        <w:keepNext/>
        <w:keepLines/>
        <w:numPr>
          <w:ilvl w:val="0"/>
          <w:numId w:val="35"/>
        </w:numPr>
        <w:suppressAutoHyphens/>
        <w:contextualSpacing/>
        <w:jc w:val="both"/>
        <w:rPr>
          <w:rFonts w:ascii="Verdana" w:hAnsi="Verdana" w:cs="Tahoma"/>
          <w:b/>
          <w:bCs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Doba realizace DSP a DVZ (v pracovních dnech)</w:t>
      </w:r>
      <w:r w:rsidRPr="00413E2F">
        <w:rPr>
          <w:rFonts w:ascii="Verdana" w:hAnsi="Verdana" w:cs="Tahoma"/>
          <w:b/>
          <w:bCs/>
          <w:sz w:val="18"/>
          <w:szCs w:val="18"/>
        </w:rPr>
        <w:t xml:space="preserve"> </w:t>
      </w:r>
      <w:r>
        <w:rPr>
          <w:rFonts w:ascii="Verdana" w:hAnsi="Verdana" w:cs="Tahoma"/>
          <w:b/>
          <w:bCs/>
          <w:sz w:val="18"/>
          <w:szCs w:val="18"/>
        </w:rPr>
        <w:t>…….</w:t>
      </w:r>
      <w:r w:rsidRPr="00413E2F">
        <w:rPr>
          <w:rFonts w:ascii="Verdana" w:hAnsi="Verdana" w:cs="Tahoma"/>
          <w:b/>
          <w:bCs/>
          <w:sz w:val="18"/>
          <w:szCs w:val="18"/>
        </w:rPr>
        <w:t>………</w:t>
      </w:r>
      <w:r>
        <w:rPr>
          <w:rFonts w:ascii="Verdana" w:hAnsi="Verdana" w:cs="Tahoma"/>
          <w:b/>
          <w:bCs/>
          <w:sz w:val="18"/>
          <w:szCs w:val="18"/>
        </w:rPr>
        <w:t>…...</w:t>
      </w:r>
      <w:r w:rsidRPr="00413E2F">
        <w:rPr>
          <w:rFonts w:ascii="Verdana" w:hAnsi="Verdana" w:cs="Tahoma"/>
          <w:b/>
          <w:bCs/>
          <w:sz w:val="18"/>
          <w:szCs w:val="18"/>
        </w:rPr>
        <w:t>……</w:t>
      </w:r>
      <w:r>
        <w:rPr>
          <w:rFonts w:ascii="Verdana" w:hAnsi="Verdana" w:cs="Tahoma"/>
          <w:b/>
          <w:bCs/>
          <w:sz w:val="18"/>
          <w:szCs w:val="18"/>
        </w:rPr>
        <w:t>.…….</w:t>
      </w:r>
      <w:r w:rsidRPr="00413E2F">
        <w:rPr>
          <w:rFonts w:ascii="Verdana" w:hAnsi="Verdana" w:cs="Tahoma"/>
          <w:b/>
          <w:bCs/>
          <w:sz w:val="18"/>
          <w:szCs w:val="18"/>
        </w:rPr>
        <w:t xml:space="preserve">…. váha </w:t>
      </w:r>
      <w:r>
        <w:rPr>
          <w:rFonts w:ascii="Verdana" w:hAnsi="Verdana" w:cs="Tahoma"/>
          <w:b/>
          <w:bCs/>
          <w:sz w:val="18"/>
          <w:szCs w:val="18"/>
        </w:rPr>
        <w:t xml:space="preserve">  5</w:t>
      </w:r>
      <w:r w:rsidRPr="00413E2F">
        <w:rPr>
          <w:rFonts w:ascii="Verdana" w:hAnsi="Verdana" w:cs="Tahoma"/>
          <w:b/>
          <w:bCs/>
          <w:sz w:val="18"/>
          <w:szCs w:val="18"/>
        </w:rPr>
        <w:t xml:space="preserve"> %</w:t>
      </w:r>
    </w:p>
    <w:p w:rsidR="00794506" w:rsidRDefault="00794506" w:rsidP="00816894">
      <w:pPr>
        <w:pStyle w:val="PlainText"/>
        <w:tabs>
          <w:tab w:val="left" w:pos="0"/>
        </w:tabs>
        <w:jc w:val="both"/>
        <w:rPr>
          <w:rFonts w:ascii="Verdana" w:hAnsi="Verdana"/>
          <w:b/>
          <w:sz w:val="18"/>
          <w:szCs w:val="18"/>
        </w:rPr>
      </w:pPr>
    </w:p>
    <w:p w:rsidR="00794506" w:rsidRDefault="00794506" w:rsidP="00913561">
      <w:pPr>
        <w:keepNext/>
        <w:keepLines/>
        <w:contextualSpacing/>
        <w:jc w:val="both"/>
        <w:rPr>
          <w:rFonts w:ascii="Verdana" w:hAnsi="Verdana" w:cs="Tahoma"/>
          <w:bCs/>
          <w:sz w:val="18"/>
          <w:szCs w:val="18"/>
        </w:rPr>
      </w:pPr>
      <w:r w:rsidRPr="0033490F">
        <w:rPr>
          <w:rFonts w:ascii="Verdana" w:hAnsi="Verdana" w:cs="Tahoma"/>
          <w:bCs/>
          <w:sz w:val="18"/>
          <w:szCs w:val="18"/>
        </w:rPr>
        <w:t xml:space="preserve">Za účelem porovnatelnosti nabídek jednotlivých uchazečů, uvede každý uchazeč ve své nabídce následující údaje: </w:t>
      </w:r>
    </w:p>
    <w:p w:rsidR="00794506" w:rsidRPr="0033490F" w:rsidRDefault="00794506" w:rsidP="00913561">
      <w:pPr>
        <w:keepNext/>
        <w:keepLines/>
        <w:contextualSpacing/>
        <w:jc w:val="both"/>
        <w:rPr>
          <w:rFonts w:ascii="Verdana" w:hAnsi="Verdana" w:cs="Tahoma"/>
          <w:bCs/>
          <w:sz w:val="18"/>
          <w:szCs w:val="18"/>
        </w:rPr>
      </w:pPr>
    </w:p>
    <w:p w:rsidR="00794506" w:rsidRPr="008C3FD2" w:rsidRDefault="00794506" w:rsidP="008C3FD2">
      <w:pPr>
        <w:keepNext/>
        <w:keepLines/>
        <w:numPr>
          <w:ilvl w:val="0"/>
          <w:numId w:val="37"/>
        </w:numPr>
        <w:contextualSpacing/>
        <w:jc w:val="both"/>
        <w:rPr>
          <w:rFonts w:ascii="Verdana" w:hAnsi="Verdana" w:cs="Arial"/>
          <w:sz w:val="18"/>
          <w:szCs w:val="18"/>
        </w:rPr>
      </w:pPr>
      <w:r w:rsidRPr="008C3FD2">
        <w:rPr>
          <w:rFonts w:ascii="Verdana" w:hAnsi="Verdana" w:cs="Arial"/>
          <w:bCs/>
          <w:sz w:val="18"/>
          <w:szCs w:val="18"/>
        </w:rPr>
        <w:t>Výši nabídkové ceny v Kč bez DPH za celý rozsah plnění veřejné zakázky. Nabídkovou cenou se pro účely hodnocení nabídek rozumí celková cena stanovená uchazečem v návrhu smlouvy na plnění zakázky bez DPH. Nabídková cena bude</w:t>
      </w:r>
      <w:r>
        <w:rPr>
          <w:rFonts w:ascii="Verdana" w:hAnsi="Verdana" w:cs="Arial"/>
          <w:bCs/>
          <w:sz w:val="18"/>
          <w:szCs w:val="18"/>
        </w:rPr>
        <w:t xml:space="preserve"> ve smlouvě </w:t>
      </w:r>
      <w:r w:rsidRPr="008C3FD2">
        <w:rPr>
          <w:rFonts w:ascii="Verdana" w:hAnsi="Verdana" w:cs="Arial"/>
          <w:bCs/>
          <w:sz w:val="18"/>
          <w:szCs w:val="18"/>
        </w:rPr>
        <w:t xml:space="preserve">rozdělena na položky </w:t>
      </w:r>
      <w:r>
        <w:rPr>
          <w:rFonts w:ascii="Verdana" w:hAnsi="Verdana" w:cs="Arial"/>
          <w:bCs/>
          <w:sz w:val="18"/>
          <w:szCs w:val="18"/>
        </w:rPr>
        <w:t xml:space="preserve">dokumentace pro stavební řízení, dokumentace pro provedení  a  výběr zhotovitele, inženýrská činnost pro zajištění stavebního povolení a  výkon autorského dozoru při realizaci zakázky dle dodané dokumentace. </w:t>
      </w:r>
    </w:p>
    <w:p w:rsidR="00794506" w:rsidRPr="00F46563" w:rsidRDefault="00794506" w:rsidP="00991288">
      <w:pPr>
        <w:numPr>
          <w:ilvl w:val="0"/>
          <w:numId w:val="37"/>
        </w:numPr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Dobu plnění pro dodání projektové dokumentace pro provedení stavby a stavební povolení uvede uchazeč v celkovém počtu pracovních dnů.</w:t>
      </w:r>
      <w:r w:rsidRPr="008C3FD2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 xml:space="preserve">Dodavatel </w:t>
      </w:r>
      <w:r>
        <w:rPr>
          <w:rFonts w:ascii="Tahoma" w:hAnsi="Tahoma" w:cs="Tahoma"/>
          <w:bCs/>
          <w:sz w:val="20"/>
          <w:szCs w:val="20"/>
        </w:rPr>
        <w:t xml:space="preserve">do </w:t>
      </w:r>
      <w:r w:rsidRPr="004354BA">
        <w:rPr>
          <w:rFonts w:ascii="Tahoma" w:hAnsi="Tahoma" w:cs="Tahoma"/>
          <w:bCs/>
          <w:sz w:val="20"/>
          <w:szCs w:val="20"/>
        </w:rPr>
        <w:t>dob</w:t>
      </w:r>
      <w:r>
        <w:rPr>
          <w:rFonts w:ascii="Tahoma" w:hAnsi="Tahoma" w:cs="Tahoma"/>
          <w:bCs/>
          <w:sz w:val="20"/>
          <w:szCs w:val="20"/>
        </w:rPr>
        <w:t>y</w:t>
      </w:r>
      <w:r w:rsidRPr="004354BA">
        <w:rPr>
          <w:rFonts w:ascii="Tahoma" w:hAnsi="Tahoma" w:cs="Tahoma"/>
          <w:bCs/>
          <w:sz w:val="20"/>
          <w:szCs w:val="20"/>
        </w:rPr>
        <w:t xml:space="preserve"> realizace z</w:t>
      </w:r>
      <w:r>
        <w:rPr>
          <w:rFonts w:ascii="Tahoma" w:hAnsi="Tahoma" w:cs="Tahoma"/>
          <w:bCs/>
          <w:sz w:val="20"/>
          <w:szCs w:val="20"/>
        </w:rPr>
        <w:t>ohlední</w:t>
      </w:r>
      <w:r w:rsidRPr="004354BA">
        <w:rPr>
          <w:rFonts w:ascii="Tahoma" w:hAnsi="Tahoma" w:cs="Tahoma"/>
          <w:bCs/>
          <w:sz w:val="20"/>
          <w:szCs w:val="20"/>
        </w:rPr>
        <w:t xml:space="preserve"> maximální lhůty projednání u úřadů.</w:t>
      </w:r>
      <w:r>
        <w:rPr>
          <w:rFonts w:ascii="Tahoma" w:hAnsi="Tahoma" w:cs="Tahoma"/>
          <w:bCs/>
          <w:sz w:val="20"/>
          <w:szCs w:val="20"/>
        </w:rPr>
        <w:t xml:space="preserve"> V době plnění nebude započítávána lhůta stavebního řízení pro vydání stavebního povolení. </w:t>
      </w:r>
    </w:p>
    <w:p w:rsidR="00794506" w:rsidRPr="0033490F" w:rsidRDefault="00794506" w:rsidP="00F7268B">
      <w:pPr>
        <w:ind w:left="360"/>
        <w:jc w:val="both"/>
        <w:rPr>
          <w:rFonts w:ascii="Verdana" w:hAnsi="Verdana" w:cs="Tahoma"/>
          <w:bCs/>
          <w:sz w:val="18"/>
          <w:szCs w:val="18"/>
        </w:rPr>
      </w:pPr>
    </w:p>
    <w:p w:rsidR="00794506" w:rsidRPr="0020445C" w:rsidRDefault="00794506" w:rsidP="001C0568">
      <w:pPr>
        <w:keepNext/>
        <w:keepLines/>
        <w:contextualSpacing/>
        <w:jc w:val="both"/>
        <w:rPr>
          <w:rFonts w:ascii="Verdana" w:hAnsi="Verdana" w:cs="Tahoma"/>
          <w:bCs/>
          <w:sz w:val="18"/>
          <w:szCs w:val="18"/>
        </w:rPr>
      </w:pPr>
      <w:r w:rsidRPr="0020445C">
        <w:rPr>
          <w:rFonts w:ascii="Verdana" w:hAnsi="Verdana" w:cs="Tahoma"/>
          <w:bCs/>
          <w:sz w:val="18"/>
          <w:szCs w:val="18"/>
        </w:rPr>
        <w:t>Výše uvedené hodnoty, které jsou předmětem hodnocení, vyplní uchazeč na krycím listu nabídky (příloha č. 1) a též v návrhu smlouvy (příloha č.4).</w:t>
      </w:r>
    </w:p>
    <w:p w:rsidR="00794506" w:rsidRPr="0020445C" w:rsidRDefault="00794506" w:rsidP="00816894">
      <w:pPr>
        <w:pStyle w:val="PlainText"/>
        <w:tabs>
          <w:tab w:val="left" w:pos="0"/>
        </w:tabs>
        <w:jc w:val="both"/>
        <w:rPr>
          <w:rFonts w:ascii="Verdana" w:hAnsi="Verdana"/>
          <w:b/>
          <w:sz w:val="18"/>
          <w:szCs w:val="18"/>
        </w:rPr>
      </w:pPr>
    </w:p>
    <w:p w:rsidR="00794506" w:rsidRPr="0033490F" w:rsidRDefault="00794506" w:rsidP="00816894">
      <w:pPr>
        <w:pStyle w:val="PlainText"/>
        <w:tabs>
          <w:tab w:val="left" w:pos="0"/>
        </w:tabs>
        <w:jc w:val="both"/>
        <w:rPr>
          <w:rFonts w:ascii="Verdana" w:hAnsi="Verdana"/>
          <w:b/>
          <w:sz w:val="18"/>
          <w:szCs w:val="18"/>
        </w:rPr>
      </w:pPr>
    </w:p>
    <w:p w:rsidR="00794506" w:rsidRPr="0033490F" w:rsidRDefault="00794506" w:rsidP="00721322">
      <w:pPr>
        <w:keepNext/>
        <w:keepLines/>
        <w:suppressAutoHyphens/>
        <w:contextualSpacing/>
        <w:jc w:val="both"/>
        <w:rPr>
          <w:rFonts w:ascii="Verdana" w:hAnsi="Verdana" w:cs="Tahoma"/>
          <w:b/>
          <w:bCs/>
          <w:sz w:val="18"/>
          <w:szCs w:val="18"/>
        </w:rPr>
      </w:pPr>
      <w:r w:rsidRPr="0033490F">
        <w:rPr>
          <w:rFonts w:ascii="Verdana" w:hAnsi="Verdana" w:cs="Tahoma"/>
          <w:b/>
          <w:bCs/>
          <w:sz w:val="18"/>
          <w:szCs w:val="18"/>
        </w:rPr>
        <w:t>Způsob hodnocení</w:t>
      </w:r>
    </w:p>
    <w:p w:rsidR="00794506" w:rsidRPr="0033490F" w:rsidRDefault="00794506" w:rsidP="00721322">
      <w:pPr>
        <w:keepNext/>
        <w:keepLines/>
        <w:contextualSpacing/>
        <w:jc w:val="both"/>
        <w:rPr>
          <w:rFonts w:ascii="Verdana" w:hAnsi="Verdana" w:cs="Tahoma"/>
          <w:bCs/>
          <w:sz w:val="18"/>
          <w:szCs w:val="18"/>
        </w:rPr>
      </w:pPr>
    </w:p>
    <w:p w:rsidR="00794506" w:rsidRDefault="00794506" w:rsidP="00EE00B8">
      <w:pPr>
        <w:contextualSpacing/>
        <w:jc w:val="both"/>
        <w:rPr>
          <w:rFonts w:ascii="Verdana" w:hAnsi="Verdana" w:cs="Tahoma"/>
          <w:bCs/>
          <w:sz w:val="18"/>
          <w:szCs w:val="18"/>
        </w:rPr>
      </w:pPr>
      <w:r w:rsidRPr="0033490F">
        <w:rPr>
          <w:rFonts w:ascii="Verdana" w:hAnsi="Verdana" w:cs="Tahoma"/>
          <w:bCs/>
          <w:sz w:val="18"/>
          <w:szCs w:val="18"/>
        </w:rPr>
        <w:t xml:space="preserve">Pro hodnocení nabídek použije hodnotící komise bodovací stupnici v rozsahu 0 až 100 bodů. Každé jednotlivé nabídce bude dle </w:t>
      </w:r>
      <w:r>
        <w:rPr>
          <w:rFonts w:ascii="Verdana" w:hAnsi="Verdana" w:cs="Tahoma"/>
          <w:bCs/>
          <w:sz w:val="18"/>
          <w:szCs w:val="18"/>
        </w:rPr>
        <w:t xml:space="preserve">příslušného </w:t>
      </w:r>
      <w:r w:rsidRPr="0033490F">
        <w:rPr>
          <w:rFonts w:ascii="Verdana" w:hAnsi="Verdana" w:cs="Tahoma"/>
          <w:bCs/>
          <w:sz w:val="18"/>
          <w:szCs w:val="18"/>
        </w:rPr>
        <w:t>dílčího kritéria přidělena bodová hodnota, která odráží úspěšnost předmětné nabídky v rámci dílčího kritéria. Pro číselně vyjádřitelná kritéria, pro která má nejvhodnější nabídka maximální hodnotu kritéria, získá hodnocená nabídka bodovou hodnotu, která vznikne násobkem 100 a poměru hodnoty nabídky k hodnotě nejvhodnější</w:t>
      </w:r>
      <w:r w:rsidRPr="00393B12">
        <w:rPr>
          <w:rFonts w:ascii="Verdana" w:hAnsi="Verdana" w:cs="Tahoma"/>
          <w:bCs/>
          <w:sz w:val="18"/>
          <w:szCs w:val="18"/>
        </w:rPr>
        <w:t xml:space="preserve"> nabídky. Pro číselně vyjádřitelná kritéria, pro která má nejvhodnější nabídka minimální hodnotu kritéria, například nabídková cena, získá hodnocená nabídka bodovou hodnotu, která vznikne násobkem 100 a poměru hodnoty nejvhodnější nabídky k hodnocené nabídce. </w:t>
      </w:r>
    </w:p>
    <w:p w:rsidR="00794506" w:rsidRPr="00393B12" w:rsidRDefault="00794506" w:rsidP="00EE00B8">
      <w:pPr>
        <w:contextualSpacing/>
        <w:jc w:val="both"/>
        <w:rPr>
          <w:rFonts w:ascii="Verdana" w:hAnsi="Verdana" w:cs="Tahoma"/>
          <w:bCs/>
          <w:sz w:val="18"/>
          <w:szCs w:val="18"/>
        </w:rPr>
      </w:pPr>
    </w:p>
    <w:p w:rsidR="00794506" w:rsidRPr="00393B12" w:rsidRDefault="00794506" w:rsidP="00EE00B8">
      <w:pPr>
        <w:contextualSpacing/>
        <w:jc w:val="both"/>
        <w:rPr>
          <w:rFonts w:ascii="Verdana" w:hAnsi="Verdana" w:cs="Tahoma"/>
          <w:bCs/>
          <w:sz w:val="18"/>
          <w:szCs w:val="18"/>
        </w:rPr>
      </w:pPr>
      <w:r w:rsidRPr="00393B12">
        <w:rPr>
          <w:rFonts w:ascii="Verdana" w:hAnsi="Verdana" w:cs="Tahoma"/>
          <w:bCs/>
          <w:sz w:val="18"/>
          <w:szCs w:val="18"/>
        </w:rPr>
        <w:t xml:space="preserve">Pro jednotlivá hodnotící kritéria jsou zadavatelem stanoveny váhy v procentech podle jejich důležitosti tak, že jejich součet je celkem 100 (viz výše). </w:t>
      </w:r>
    </w:p>
    <w:p w:rsidR="00794506" w:rsidRPr="00393B12" w:rsidRDefault="00794506" w:rsidP="00393B12">
      <w:pPr>
        <w:keepNext/>
        <w:keepLines/>
        <w:contextualSpacing/>
        <w:jc w:val="both"/>
        <w:rPr>
          <w:rFonts w:ascii="Verdana" w:hAnsi="Verdana" w:cs="Tahoma"/>
          <w:bCs/>
          <w:sz w:val="18"/>
          <w:szCs w:val="18"/>
        </w:rPr>
      </w:pPr>
    </w:p>
    <w:p w:rsidR="00794506" w:rsidRPr="00393B12" w:rsidRDefault="00794506" w:rsidP="00393B12">
      <w:pPr>
        <w:keepNext/>
        <w:keepLines/>
        <w:contextualSpacing/>
        <w:jc w:val="both"/>
        <w:rPr>
          <w:rFonts w:ascii="Verdana" w:hAnsi="Verdana" w:cs="Tahoma"/>
          <w:bCs/>
          <w:sz w:val="18"/>
          <w:szCs w:val="18"/>
        </w:rPr>
      </w:pPr>
      <w:r w:rsidRPr="00393B12">
        <w:rPr>
          <w:rFonts w:ascii="Verdana" w:hAnsi="Verdana" w:cs="Tahoma"/>
          <w:bCs/>
          <w:sz w:val="18"/>
          <w:szCs w:val="18"/>
        </w:rPr>
        <w:t>Hodnocení podle bodovací metody provede hodnotící komise tak, že jednotlivá bodová ohodnocení nabídek dle dílčích kritérií vynásobí příslušnou vahou daného kritéria. Na základě součtu výsledných hodnot u jednotlivých nabídek hodnotící komise stanoví pořadí úspěšnosti jednotlivých nabídek tak, že jako nejúspěšnější bude hodnocena nabídka, která dosáhla nejvyšší bodové hodnoty.</w:t>
      </w:r>
    </w:p>
    <w:p w:rsidR="00794506" w:rsidRPr="00393B12" w:rsidRDefault="00794506" w:rsidP="00393B12">
      <w:pPr>
        <w:keepNext/>
        <w:keepLines/>
        <w:contextualSpacing/>
        <w:jc w:val="both"/>
        <w:rPr>
          <w:rFonts w:ascii="Verdana" w:hAnsi="Verdana" w:cs="Tahoma"/>
          <w:bCs/>
          <w:sz w:val="18"/>
          <w:szCs w:val="18"/>
        </w:rPr>
      </w:pPr>
    </w:p>
    <w:p w:rsidR="00794506" w:rsidRPr="00393B12" w:rsidRDefault="00794506" w:rsidP="00393B12">
      <w:pPr>
        <w:keepNext/>
        <w:keepLines/>
        <w:contextualSpacing/>
        <w:jc w:val="both"/>
        <w:rPr>
          <w:rFonts w:ascii="Verdana" w:hAnsi="Verdana" w:cs="Tahoma"/>
          <w:bCs/>
          <w:sz w:val="18"/>
          <w:szCs w:val="18"/>
        </w:rPr>
      </w:pPr>
      <w:r w:rsidRPr="00393B12">
        <w:rPr>
          <w:rFonts w:ascii="Verdana" w:hAnsi="Verdana" w:cs="Tahoma"/>
          <w:bCs/>
          <w:sz w:val="18"/>
          <w:szCs w:val="18"/>
        </w:rPr>
        <w:t>Bude-li hodnotící komise považovat hodnotu jiného dílčího kritéria, než je cena, za zcela zjevně nepřiměřenou, výše uvedený postup nepoužije a nabídce v rámci tohoto dílčího kritéria přiřadí 0 bodů. Tento postup je hodnotící komise povinna odůvodnit ve zprávě o posouzení a hodnocení nabídek.</w:t>
      </w:r>
    </w:p>
    <w:p w:rsidR="00794506" w:rsidRPr="00393B12" w:rsidRDefault="00794506" w:rsidP="00393B12">
      <w:pPr>
        <w:pStyle w:val="NormlnsWWW5"/>
        <w:keepNext/>
        <w:keepLines/>
        <w:spacing w:before="0" w:after="0" w:afterAutospacing="0"/>
        <w:contextualSpacing/>
        <w:rPr>
          <w:rFonts w:ascii="Verdana" w:hAnsi="Verdana"/>
          <w:sz w:val="18"/>
          <w:szCs w:val="18"/>
        </w:rPr>
      </w:pPr>
    </w:p>
    <w:p w:rsidR="00794506" w:rsidRDefault="00794506" w:rsidP="00393B12">
      <w:pPr>
        <w:pStyle w:val="NormlnsWWW5"/>
        <w:keepNext/>
        <w:keepLines/>
        <w:spacing w:before="0" w:after="0" w:afterAutospacing="0"/>
        <w:contextualSpacing/>
        <w:rPr>
          <w:rFonts w:ascii="Verdana" w:hAnsi="Verdana"/>
          <w:sz w:val="18"/>
          <w:szCs w:val="18"/>
        </w:rPr>
      </w:pPr>
      <w:r w:rsidRPr="00393B12">
        <w:rPr>
          <w:rFonts w:ascii="Verdana" w:hAnsi="Verdana"/>
          <w:sz w:val="18"/>
          <w:szCs w:val="18"/>
        </w:rPr>
        <w:t xml:space="preserve">Zakázka bude zadána uchazeči, který splní všechny podmínky stanovené zadavatelem a jehož nabídka bude hodnocena jako ekonomicky nejvýhodnější. </w:t>
      </w:r>
    </w:p>
    <w:p w:rsidR="00794506" w:rsidRDefault="00794506" w:rsidP="00393B12">
      <w:pPr>
        <w:pStyle w:val="NormlnsWWW5"/>
        <w:keepNext/>
        <w:keepLines/>
        <w:spacing w:before="0" w:after="0" w:afterAutospacing="0"/>
        <w:contextualSpacing/>
        <w:rPr>
          <w:rFonts w:ascii="Verdana" w:hAnsi="Verdana"/>
          <w:sz w:val="18"/>
          <w:szCs w:val="18"/>
        </w:rPr>
      </w:pPr>
    </w:p>
    <w:p w:rsidR="00794506" w:rsidRPr="00441F87" w:rsidRDefault="00794506" w:rsidP="00393B12">
      <w:pPr>
        <w:pStyle w:val="NormlnsWWW5"/>
        <w:keepNext/>
        <w:keepLines/>
        <w:spacing w:before="0" w:after="0" w:afterAutospacing="0"/>
        <w:contextualSpacing/>
        <w:rPr>
          <w:rFonts w:ascii="Verdana" w:hAnsi="Verdana"/>
          <w:sz w:val="18"/>
          <w:szCs w:val="18"/>
        </w:rPr>
      </w:pPr>
      <w:r w:rsidRPr="00441F87">
        <w:rPr>
          <w:rFonts w:ascii="Verdana" w:hAnsi="Verdana"/>
          <w:bCs/>
          <w:sz w:val="18"/>
          <w:szCs w:val="18"/>
        </w:rPr>
        <w:t>Uchazeč není oprávněn podmínit jím navrhované hodnoty, které jsou předmětem hodnocení, dalšími požadavky, které nevyplývají ze zadávacích podmínek</w:t>
      </w:r>
    </w:p>
    <w:p w:rsidR="00794506" w:rsidRDefault="00794506" w:rsidP="00393B12">
      <w:pPr>
        <w:pStyle w:val="NormlnsWWW5"/>
        <w:keepNext/>
        <w:keepLines/>
        <w:spacing w:before="0" w:after="0" w:afterAutospacing="0"/>
        <w:contextualSpacing/>
        <w:rPr>
          <w:rFonts w:ascii="Verdana" w:hAnsi="Verdana"/>
          <w:sz w:val="18"/>
          <w:szCs w:val="18"/>
        </w:rPr>
      </w:pPr>
    </w:p>
    <w:p w:rsidR="00794506" w:rsidRPr="000745C7" w:rsidRDefault="00794506" w:rsidP="00393B12">
      <w:pPr>
        <w:pStyle w:val="NormlnsWWW5"/>
        <w:keepNext/>
        <w:keepLines/>
        <w:spacing w:before="0" w:after="0" w:afterAutospacing="0"/>
        <w:contextualSpacing/>
        <w:rPr>
          <w:rFonts w:ascii="Verdana" w:hAnsi="Verdana"/>
          <w:sz w:val="18"/>
          <w:szCs w:val="18"/>
        </w:rPr>
      </w:pPr>
    </w:p>
    <w:p w:rsidR="00794506" w:rsidRPr="000745C7" w:rsidRDefault="00794506" w:rsidP="00393B12">
      <w:pPr>
        <w:pStyle w:val="NormlnsWWW5"/>
        <w:keepNext/>
        <w:keepLines/>
        <w:spacing w:before="0" w:after="0" w:afterAutospacing="0"/>
        <w:contextualSpacing/>
        <w:rPr>
          <w:rFonts w:ascii="Verdana" w:hAnsi="Verdana"/>
          <w:sz w:val="18"/>
          <w:szCs w:val="18"/>
        </w:rPr>
      </w:pPr>
    </w:p>
    <w:p w:rsidR="00794506" w:rsidRPr="000745C7" w:rsidRDefault="00794506" w:rsidP="002D5F41">
      <w:pPr>
        <w:numPr>
          <w:ilvl w:val="0"/>
          <w:numId w:val="2"/>
        </w:numPr>
        <w:shd w:val="clear" w:color="auto" w:fill="000080"/>
        <w:tabs>
          <w:tab w:val="clear" w:pos="1065"/>
          <w:tab w:val="num" w:pos="360"/>
        </w:tabs>
        <w:ind w:left="360" w:hanging="360"/>
        <w:jc w:val="both"/>
        <w:rPr>
          <w:rFonts w:ascii="Verdana" w:hAnsi="Verdana" w:cs="Arial"/>
          <w:b/>
          <w:sz w:val="18"/>
          <w:szCs w:val="18"/>
        </w:rPr>
      </w:pPr>
      <w:r w:rsidRPr="000745C7">
        <w:rPr>
          <w:rFonts w:ascii="Verdana" w:hAnsi="Verdana" w:cs="Arial"/>
          <w:b/>
          <w:sz w:val="18"/>
          <w:szCs w:val="18"/>
        </w:rPr>
        <w:t>Ostatní podmínky</w:t>
      </w:r>
    </w:p>
    <w:p w:rsidR="00794506" w:rsidRPr="000745C7" w:rsidRDefault="00794506" w:rsidP="009F3438">
      <w:pPr>
        <w:jc w:val="both"/>
        <w:rPr>
          <w:rFonts w:ascii="Verdana" w:hAnsi="Verdana" w:cs="Arial"/>
          <w:sz w:val="18"/>
          <w:szCs w:val="18"/>
        </w:rPr>
      </w:pPr>
    </w:p>
    <w:p w:rsidR="00794506" w:rsidRPr="000745C7" w:rsidRDefault="00794506" w:rsidP="006E6B29">
      <w:pPr>
        <w:pStyle w:val="NormlnOdsazen"/>
        <w:numPr>
          <w:ilvl w:val="0"/>
          <w:numId w:val="27"/>
        </w:numPr>
        <w:shd w:val="clear" w:color="auto" w:fill="FFFFFF"/>
        <w:tabs>
          <w:tab w:val="clear" w:pos="1422"/>
          <w:tab w:val="num" w:pos="567"/>
        </w:tabs>
        <w:spacing w:after="0"/>
        <w:ind w:left="567" w:hanging="567"/>
        <w:rPr>
          <w:rFonts w:cs="Arial"/>
          <w:sz w:val="18"/>
          <w:szCs w:val="18"/>
        </w:rPr>
      </w:pPr>
      <w:r w:rsidRPr="000745C7">
        <w:rPr>
          <w:rFonts w:cs="Arial"/>
          <w:sz w:val="18"/>
          <w:szCs w:val="18"/>
        </w:rPr>
        <w:t>Zadavatel si vyhrazuje právo zadávací řízení zrušit bez uvedení důvodu.</w:t>
      </w:r>
    </w:p>
    <w:p w:rsidR="00794506" w:rsidRPr="002F3782" w:rsidRDefault="00794506" w:rsidP="006E6B29">
      <w:pPr>
        <w:pStyle w:val="NormlnOdsazen"/>
        <w:numPr>
          <w:ilvl w:val="0"/>
          <w:numId w:val="27"/>
        </w:numPr>
        <w:shd w:val="clear" w:color="auto" w:fill="FFFFFF"/>
        <w:tabs>
          <w:tab w:val="clear" w:pos="1422"/>
          <w:tab w:val="num" w:pos="567"/>
        </w:tabs>
        <w:spacing w:after="0"/>
        <w:ind w:left="567" w:hanging="567"/>
        <w:rPr>
          <w:rFonts w:cs="Arial"/>
          <w:sz w:val="18"/>
          <w:szCs w:val="18"/>
        </w:rPr>
      </w:pPr>
      <w:r w:rsidRPr="000745C7">
        <w:rPr>
          <w:rFonts w:cs="Arial"/>
          <w:bCs/>
          <w:sz w:val="18"/>
          <w:szCs w:val="18"/>
        </w:rPr>
        <w:t>Zadavatel si vyhrazuje právo ověřit a prověřit údaje uvedené jednotlivými dodavateli v nabídkách. Zadavatel vyloučí dodavatele ze zadávacího řízení v případě, že dodavatel uvede ve své nabídce nepravdivé údaje.</w:t>
      </w:r>
    </w:p>
    <w:p w:rsidR="00794506" w:rsidRPr="000745C7" w:rsidRDefault="00794506" w:rsidP="006E6B29">
      <w:pPr>
        <w:pStyle w:val="NormlnOdsazen"/>
        <w:numPr>
          <w:ilvl w:val="0"/>
          <w:numId w:val="27"/>
        </w:numPr>
        <w:shd w:val="clear" w:color="auto" w:fill="FFFFFF"/>
        <w:tabs>
          <w:tab w:val="clear" w:pos="1422"/>
          <w:tab w:val="num" w:pos="567"/>
        </w:tabs>
        <w:spacing w:after="0"/>
        <w:ind w:left="567" w:hanging="567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N</w:t>
      </w:r>
      <w:r w:rsidRPr="002F3782">
        <w:rPr>
          <w:rFonts w:cs="Arial"/>
          <w:sz w:val="18"/>
          <w:szCs w:val="18"/>
        </w:rPr>
        <w:t>euzavřít smlouvu v případě, že nebudou zajištěny potřebné finanční zdroje, a to jak k zakázce jako celku, tak případně i jen k části zakázky</w:t>
      </w:r>
      <w:r>
        <w:rPr>
          <w:rFonts w:cs="Arial"/>
          <w:sz w:val="18"/>
          <w:szCs w:val="18"/>
        </w:rPr>
        <w:t>.</w:t>
      </w:r>
    </w:p>
    <w:p w:rsidR="00794506" w:rsidRPr="000745C7" w:rsidRDefault="00794506" w:rsidP="008751ED">
      <w:pPr>
        <w:pStyle w:val="NormalWeb"/>
        <w:numPr>
          <w:ilvl w:val="0"/>
          <w:numId w:val="27"/>
        </w:numPr>
        <w:tabs>
          <w:tab w:val="clear" w:pos="1422"/>
          <w:tab w:val="num" w:pos="567"/>
        </w:tabs>
        <w:spacing w:before="0" w:after="0"/>
        <w:ind w:hanging="1422"/>
        <w:jc w:val="both"/>
        <w:rPr>
          <w:rFonts w:ascii="Verdana" w:hAnsi="Verdana"/>
          <w:sz w:val="18"/>
          <w:szCs w:val="18"/>
        </w:rPr>
      </w:pPr>
      <w:r w:rsidRPr="000745C7">
        <w:rPr>
          <w:rFonts w:ascii="Verdana" w:hAnsi="Verdana"/>
          <w:sz w:val="18"/>
          <w:szCs w:val="18"/>
        </w:rPr>
        <w:t>Uchazeči sami nesou veškeré náklady spojené s účastí v zadávacím řízení.</w:t>
      </w:r>
    </w:p>
    <w:p w:rsidR="00794506" w:rsidRPr="000745C7" w:rsidRDefault="00794506" w:rsidP="009F3438">
      <w:pPr>
        <w:jc w:val="both"/>
        <w:rPr>
          <w:rFonts w:ascii="Verdana" w:hAnsi="Verdana" w:cs="Arial"/>
          <w:sz w:val="18"/>
          <w:szCs w:val="18"/>
        </w:rPr>
      </w:pPr>
    </w:p>
    <w:p w:rsidR="00794506" w:rsidRPr="000745C7" w:rsidRDefault="00794506" w:rsidP="009F3438">
      <w:pPr>
        <w:jc w:val="both"/>
        <w:rPr>
          <w:rFonts w:ascii="Verdana" w:hAnsi="Verdana" w:cs="Arial"/>
          <w:sz w:val="18"/>
          <w:szCs w:val="18"/>
        </w:rPr>
      </w:pPr>
    </w:p>
    <w:p w:rsidR="00794506" w:rsidRPr="000745C7" w:rsidRDefault="00794506" w:rsidP="009F3438">
      <w:pPr>
        <w:jc w:val="both"/>
        <w:rPr>
          <w:rFonts w:ascii="Verdana" w:hAnsi="Verdana" w:cs="Arial"/>
          <w:sz w:val="18"/>
          <w:szCs w:val="18"/>
        </w:rPr>
      </w:pPr>
    </w:p>
    <w:p w:rsidR="00794506" w:rsidRPr="000745C7" w:rsidRDefault="00794506" w:rsidP="002D5F41">
      <w:pPr>
        <w:numPr>
          <w:ilvl w:val="0"/>
          <w:numId w:val="2"/>
        </w:numPr>
        <w:shd w:val="clear" w:color="auto" w:fill="000080"/>
        <w:tabs>
          <w:tab w:val="clear" w:pos="1065"/>
          <w:tab w:val="num" w:pos="360"/>
        </w:tabs>
        <w:ind w:left="360" w:hanging="360"/>
        <w:jc w:val="both"/>
        <w:rPr>
          <w:rFonts w:ascii="Verdana" w:hAnsi="Verdana" w:cs="Arial"/>
          <w:b/>
          <w:sz w:val="18"/>
          <w:szCs w:val="18"/>
        </w:rPr>
      </w:pPr>
      <w:r w:rsidRPr="000745C7">
        <w:rPr>
          <w:rFonts w:ascii="Verdana" w:hAnsi="Verdana" w:cs="Arial"/>
          <w:b/>
          <w:sz w:val="18"/>
          <w:szCs w:val="18"/>
        </w:rPr>
        <w:t>Dotazy k zadávacím podmínkám</w:t>
      </w:r>
    </w:p>
    <w:p w:rsidR="00794506" w:rsidRPr="000745C7" w:rsidRDefault="00794506" w:rsidP="009F3438">
      <w:pPr>
        <w:jc w:val="both"/>
        <w:rPr>
          <w:rFonts w:ascii="Verdana" w:hAnsi="Verdana" w:cs="Arial"/>
          <w:sz w:val="18"/>
          <w:szCs w:val="18"/>
        </w:rPr>
      </w:pPr>
    </w:p>
    <w:p w:rsidR="00794506" w:rsidRPr="00ED0967" w:rsidRDefault="00794506" w:rsidP="00D33E7F">
      <w:pPr>
        <w:pStyle w:val="Default"/>
        <w:jc w:val="both"/>
      </w:pPr>
      <w:r w:rsidRPr="000745C7">
        <w:rPr>
          <w:rFonts w:ascii="Verdana" w:hAnsi="Verdana"/>
          <w:sz w:val="18"/>
          <w:szCs w:val="18"/>
        </w:rPr>
        <w:t xml:space="preserve">Případné žádosti o dodatečné informace k zadávacím podmínkám jsou uchazeči oprávněni zaslat zadavateli písemně na e-mail </w:t>
      </w:r>
      <w:hyperlink r:id="rId9" w:history="1">
        <w:r w:rsidRPr="000745C7">
          <w:rPr>
            <w:rStyle w:val="Hyperlink"/>
            <w:rFonts w:ascii="Verdana" w:hAnsi="Verdana" w:cs="Arial"/>
            <w:sz w:val="18"/>
            <w:szCs w:val="18"/>
          </w:rPr>
          <w:t>ladislav.kaucky@nemocnicekladno.cz</w:t>
        </w:r>
      </w:hyperlink>
      <w:r w:rsidRPr="000745C7">
        <w:rPr>
          <w:rFonts w:ascii="Verdana" w:hAnsi="Verdana"/>
          <w:sz w:val="18"/>
          <w:szCs w:val="18"/>
        </w:rPr>
        <w:t xml:space="preserve">. Dodatečné informace budou všem zájemcům odeslány nejpozději do 2 dnů po doručení požadavku. </w:t>
      </w:r>
      <w:r w:rsidRPr="000745C7">
        <w:rPr>
          <w:rFonts w:ascii="Verdana" w:hAnsi="Verdana" w:cs="Palatino Linotype"/>
          <w:sz w:val="18"/>
          <w:szCs w:val="18"/>
        </w:rPr>
        <w:t xml:space="preserve">Písemná žádost musí být zadavateli doručena nejpozději </w:t>
      </w:r>
      <w:r>
        <w:rPr>
          <w:rFonts w:ascii="Verdana" w:hAnsi="Verdana" w:cs="Palatino Linotype"/>
          <w:sz w:val="18"/>
          <w:szCs w:val="18"/>
        </w:rPr>
        <w:t>4</w:t>
      </w:r>
      <w:r w:rsidRPr="000745C7">
        <w:rPr>
          <w:rFonts w:ascii="Verdana" w:hAnsi="Verdana" w:cs="Palatino Linotype"/>
          <w:sz w:val="18"/>
          <w:szCs w:val="18"/>
        </w:rPr>
        <w:t xml:space="preserve"> pracovní dny před uplynutím lhůty pro podání nabídek s ohledem na pracovní dobu zadavatele, tedy nejpozději do 14</w:t>
      </w:r>
      <w:r>
        <w:rPr>
          <w:rFonts w:ascii="Verdana" w:hAnsi="Verdana" w:cs="Palatino Linotype"/>
          <w:sz w:val="18"/>
          <w:szCs w:val="18"/>
        </w:rPr>
        <w:t>:</w:t>
      </w:r>
      <w:r w:rsidRPr="000745C7">
        <w:rPr>
          <w:rFonts w:ascii="Verdana" w:hAnsi="Verdana" w:cs="Palatino Linotype"/>
          <w:sz w:val="18"/>
          <w:szCs w:val="18"/>
        </w:rPr>
        <w:t>00 hodin poslední den této lhůty.</w:t>
      </w:r>
      <w:r w:rsidRPr="00ED0967">
        <w:t xml:space="preserve"> </w:t>
      </w:r>
    </w:p>
    <w:p w:rsidR="00794506" w:rsidRPr="00D33E7F" w:rsidRDefault="00794506" w:rsidP="00D33E7F">
      <w:pPr>
        <w:pStyle w:val="Default"/>
        <w:jc w:val="both"/>
        <w:rPr>
          <w:rFonts w:ascii="Verdana" w:hAnsi="Verdana"/>
          <w:sz w:val="18"/>
          <w:szCs w:val="18"/>
        </w:rPr>
      </w:pPr>
      <w:r w:rsidRPr="00D33E7F">
        <w:rPr>
          <w:rFonts w:ascii="Verdana" w:hAnsi="Verdana"/>
          <w:sz w:val="18"/>
          <w:szCs w:val="18"/>
        </w:rPr>
        <w:t xml:space="preserve">Dodatečné informace může zadavatel poskytnout i bez předchozí žádosti. </w:t>
      </w:r>
    </w:p>
    <w:p w:rsidR="00794506" w:rsidRPr="00D33E7F" w:rsidRDefault="00794506" w:rsidP="00D33E7F">
      <w:pPr>
        <w:pStyle w:val="Default"/>
        <w:jc w:val="both"/>
        <w:rPr>
          <w:rFonts w:ascii="Verdana" w:hAnsi="Verdana"/>
          <w:sz w:val="18"/>
          <w:szCs w:val="18"/>
        </w:rPr>
      </w:pPr>
    </w:p>
    <w:p w:rsidR="00794506" w:rsidRPr="00D33E7F" w:rsidRDefault="00794506" w:rsidP="00D33E7F">
      <w:pPr>
        <w:pStyle w:val="Default"/>
        <w:jc w:val="both"/>
        <w:rPr>
          <w:rFonts w:ascii="Verdana" w:hAnsi="Verdana"/>
          <w:sz w:val="18"/>
          <w:szCs w:val="18"/>
        </w:rPr>
      </w:pPr>
    </w:p>
    <w:p w:rsidR="00794506" w:rsidRPr="00D33E7F" w:rsidRDefault="00794506" w:rsidP="00D33E7F">
      <w:pPr>
        <w:pStyle w:val="Default"/>
        <w:jc w:val="both"/>
        <w:rPr>
          <w:rFonts w:ascii="Verdana" w:hAnsi="Verdana"/>
          <w:sz w:val="18"/>
          <w:szCs w:val="18"/>
        </w:rPr>
      </w:pPr>
      <w:r w:rsidRPr="00D33E7F">
        <w:rPr>
          <w:rFonts w:ascii="Verdana" w:hAnsi="Verdana"/>
          <w:sz w:val="18"/>
          <w:szCs w:val="18"/>
        </w:rPr>
        <w:t>Dodatečné informace, včetně přesného znění požadavku odešle zadavatel současně všem zájemcům, které vyzval v rámci uzavřené výzvy.</w:t>
      </w:r>
    </w:p>
    <w:p w:rsidR="00794506" w:rsidRDefault="00794506" w:rsidP="00D33E7F">
      <w:pPr>
        <w:pStyle w:val="Default"/>
        <w:jc w:val="both"/>
        <w:rPr>
          <w:rFonts w:ascii="Verdana" w:hAnsi="Verdana"/>
          <w:sz w:val="18"/>
          <w:szCs w:val="18"/>
        </w:rPr>
      </w:pPr>
    </w:p>
    <w:p w:rsidR="00794506" w:rsidRPr="00D33E7F" w:rsidRDefault="00794506" w:rsidP="00D33E7F">
      <w:pPr>
        <w:pStyle w:val="Default"/>
        <w:jc w:val="both"/>
        <w:rPr>
          <w:rFonts w:ascii="Verdana" w:hAnsi="Verdana"/>
          <w:sz w:val="18"/>
          <w:szCs w:val="18"/>
        </w:rPr>
      </w:pPr>
      <w:r w:rsidRPr="00D33E7F">
        <w:rPr>
          <w:rFonts w:ascii="Verdana" w:hAnsi="Verdana"/>
          <w:sz w:val="18"/>
          <w:szCs w:val="18"/>
        </w:rPr>
        <w:t xml:space="preserve">Provede-li zadavatel (prostřednictvím dodatečných informací) úpravy zadávacích podmínek, přiměřeně prodlouží lhůtu pro podání nabídek, a to podle povahy provedené úpravy. V případě takové změny zadávacích podmínek, která může rozšířit okruh možných dodavatelů, prodlouží zadavatel lhůtu tak, aby od okamžiku změny činila celou původní délku lhůty pro podání nabídek. </w:t>
      </w:r>
    </w:p>
    <w:p w:rsidR="00794506" w:rsidRPr="000745C7" w:rsidRDefault="00794506" w:rsidP="00D33E7F">
      <w:pPr>
        <w:pStyle w:val="Default"/>
        <w:jc w:val="both"/>
        <w:rPr>
          <w:rFonts w:ascii="Verdana" w:hAnsi="Verdana"/>
          <w:sz w:val="18"/>
          <w:szCs w:val="18"/>
        </w:rPr>
      </w:pPr>
    </w:p>
    <w:p w:rsidR="00794506" w:rsidRDefault="00794506" w:rsidP="00D33E7F">
      <w:pPr>
        <w:pStyle w:val="Default"/>
        <w:jc w:val="both"/>
        <w:rPr>
          <w:rFonts w:ascii="Verdana" w:hAnsi="Verdana"/>
          <w:sz w:val="18"/>
          <w:szCs w:val="18"/>
        </w:rPr>
      </w:pPr>
    </w:p>
    <w:p w:rsidR="00794506" w:rsidRDefault="00794506" w:rsidP="00D33E7F">
      <w:pPr>
        <w:pStyle w:val="Default"/>
        <w:jc w:val="both"/>
        <w:rPr>
          <w:rFonts w:ascii="Verdana" w:hAnsi="Verdana"/>
          <w:sz w:val="18"/>
          <w:szCs w:val="18"/>
        </w:rPr>
      </w:pPr>
    </w:p>
    <w:p w:rsidR="00794506" w:rsidRPr="000745C7" w:rsidRDefault="00794506" w:rsidP="00D33E7F">
      <w:pPr>
        <w:pStyle w:val="Default"/>
        <w:jc w:val="both"/>
        <w:rPr>
          <w:rFonts w:ascii="Verdana" w:hAnsi="Verdana"/>
          <w:sz w:val="18"/>
          <w:szCs w:val="18"/>
        </w:rPr>
      </w:pPr>
    </w:p>
    <w:p w:rsidR="00794506" w:rsidRPr="000745C7" w:rsidRDefault="00794506" w:rsidP="002D5F41">
      <w:pPr>
        <w:numPr>
          <w:ilvl w:val="0"/>
          <w:numId w:val="2"/>
        </w:numPr>
        <w:shd w:val="clear" w:color="auto" w:fill="000080"/>
        <w:tabs>
          <w:tab w:val="clear" w:pos="1065"/>
          <w:tab w:val="num" w:pos="360"/>
        </w:tabs>
        <w:ind w:left="360" w:hanging="360"/>
        <w:jc w:val="both"/>
        <w:rPr>
          <w:rFonts w:ascii="Verdana" w:hAnsi="Verdana" w:cs="Arial"/>
          <w:b/>
          <w:sz w:val="18"/>
          <w:szCs w:val="18"/>
        </w:rPr>
      </w:pPr>
      <w:r w:rsidRPr="000745C7">
        <w:rPr>
          <w:rFonts w:ascii="Verdana" w:hAnsi="Verdana" w:cs="Arial"/>
          <w:b/>
          <w:sz w:val="18"/>
          <w:szCs w:val="18"/>
        </w:rPr>
        <w:t>Lhůta, pro kterou je uchazeč svou nabídkou vázán</w:t>
      </w:r>
    </w:p>
    <w:p w:rsidR="00794506" w:rsidRPr="000745C7" w:rsidRDefault="00794506" w:rsidP="009F3438">
      <w:pPr>
        <w:jc w:val="both"/>
        <w:rPr>
          <w:rFonts w:ascii="Verdana" w:hAnsi="Verdana" w:cs="Arial"/>
          <w:sz w:val="18"/>
          <w:szCs w:val="18"/>
        </w:rPr>
      </w:pPr>
    </w:p>
    <w:p w:rsidR="00794506" w:rsidRDefault="00794506" w:rsidP="006A5E39">
      <w:pPr>
        <w:jc w:val="both"/>
        <w:rPr>
          <w:rFonts w:ascii="Verdana" w:hAnsi="Verdana"/>
          <w:b/>
          <w:sz w:val="18"/>
          <w:szCs w:val="18"/>
        </w:rPr>
      </w:pPr>
      <w:r w:rsidRPr="000745C7">
        <w:rPr>
          <w:rFonts w:ascii="Verdana" w:hAnsi="Verdana"/>
          <w:b/>
          <w:sz w:val="18"/>
          <w:szCs w:val="18"/>
        </w:rPr>
        <w:t xml:space="preserve">Zadávací lhůta, tj. lhůta, po kterou jsou uchazeči svými nabídkami vázáni činí </w:t>
      </w:r>
      <w:r>
        <w:rPr>
          <w:rFonts w:ascii="Verdana" w:hAnsi="Verdana"/>
          <w:b/>
          <w:sz w:val="18"/>
          <w:szCs w:val="18"/>
        </w:rPr>
        <w:t>90 dnů.</w:t>
      </w:r>
    </w:p>
    <w:p w:rsidR="00794506" w:rsidRDefault="00794506" w:rsidP="00D33E7F">
      <w:pPr>
        <w:pStyle w:val="Default"/>
        <w:jc w:val="both"/>
        <w:rPr>
          <w:rFonts w:ascii="Verdana" w:hAnsi="Verdana"/>
          <w:sz w:val="18"/>
          <w:szCs w:val="18"/>
        </w:rPr>
      </w:pPr>
    </w:p>
    <w:p w:rsidR="00794506" w:rsidRPr="00D33E7F" w:rsidRDefault="00794506" w:rsidP="00D33E7F">
      <w:pPr>
        <w:pStyle w:val="Default"/>
        <w:jc w:val="both"/>
        <w:rPr>
          <w:rFonts w:ascii="Verdana" w:hAnsi="Verdana"/>
          <w:sz w:val="18"/>
          <w:szCs w:val="18"/>
        </w:rPr>
      </w:pPr>
      <w:r w:rsidRPr="00D33E7F">
        <w:rPr>
          <w:rFonts w:ascii="Verdana" w:hAnsi="Verdana"/>
          <w:sz w:val="18"/>
          <w:szCs w:val="18"/>
        </w:rPr>
        <w:t>Zadávací lhůta počíná běžet okamžikem skončení lhůty pro podání nabídek a končí dnem doručení oznámení zadavatele o výběru nejvhodnější nabídky.</w:t>
      </w:r>
    </w:p>
    <w:p w:rsidR="00794506" w:rsidRPr="000745C7" w:rsidRDefault="00794506" w:rsidP="009F3438">
      <w:pPr>
        <w:jc w:val="both"/>
        <w:rPr>
          <w:rFonts w:ascii="Verdana" w:hAnsi="Verdana" w:cs="Arial"/>
          <w:sz w:val="18"/>
          <w:szCs w:val="18"/>
        </w:rPr>
      </w:pPr>
    </w:p>
    <w:p w:rsidR="00794506" w:rsidRPr="000745C7" w:rsidRDefault="00794506" w:rsidP="009F3438">
      <w:pPr>
        <w:jc w:val="both"/>
        <w:rPr>
          <w:rFonts w:ascii="Verdana" w:hAnsi="Verdana" w:cs="Arial"/>
          <w:sz w:val="18"/>
          <w:szCs w:val="18"/>
        </w:rPr>
      </w:pPr>
    </w:p>
    <w:p w:rsidR="00794506" w:rsidRPr="000745C7" w:rsidRDefault="00794506" w:rsidP="009F3438">
      <w:pPr>
        <w:jc w:val="both"/>
        <w:rPr>
          <w:rFonts w:ascii="Verdana" w:hAnsi="Verdana" w:cs="Arial"/>
          <w:sz w:val="18"/>
          <w:szCs w:val="18"/>
        </w:rPr>
      </w:pPr>
    </w:p>
    <w:p w:rsidR="00794506" w:rsidRPr="000745C7" w:rsidRDefault="00794506" w:rsidP="002D5F41">
      <w:pPr>
        <w:numPr>
          <w:ilvl w:val="0"/>
          <w:numId w:val="2"/>
        </w:numPr>
        <w:shd w:val="clear" w:color="auto" w:fill="000080"/>
        <w:tabs>
          <w:tab w:val="clear" w:pos="1065"/>
          <w:tab w:val="num" w:pos="360"/>
        </w:tabs>
        <w:ind w:left="360" w:hanging="360"/>
        <w:jc w:val="both"/>
        <w:rPr>
          <w:rFonts w:ascii="Verdana" w:hAnsi="Verdana" w:cs="Arial"/>
          <w:b/>
          <w:sz w:val="18"/>
          <w:szCs w:val="18"/>
        </w:rPr>
      </w:pPr>
      <w:r w:rsidRPr="000745C7">
        <w:rPr>
          <w:rFonts w:ascii="Verdana" w:hAnsi="Verdana" w:cs="Arial"/>
          <w:b/>
          <w:sz w:val="18"/>
          <w:szCs w:val="18"/>
        </w:rPr>
        <w:t>Variantní řešení</w:t>
      </w:r>
    </w:p>
    <w:p w:rsidR="00794506" w:rsidRPr="000745C7" w:rsidRDefault="00794506" w:rsidP="009F3438">
      <w:pPr>
        <w:jc w:val="both"/>
        <w:rPr>
          <w:rFonts w:ascii="Verdana" w:hAnsi="Verdana" w:cs="Arial"/>
          <w:sz w:val="18"/>
          <w:szCs w:val="18"/>
        </w:rPr>
      </w:pPr>
    </w:p>
    <w:p w:rsidR="00794506" w:rsidRPr="000745C7" w:rsidRDefault="00794506" w:rsidP="006E6B29">
      <w:pPr>
        <w:rPr>
          <w:rFonts w:ascii="Verdana" w:hAnsi="Verdana"/>
          <w:sz w:val="18"/>
          <w:szCs w:val="18"/>
        </w:rPr>
      </w:pPr>
      <w:r w:rsidRPr="000745C7">
        <w:rPr>
          <w:rFonts w:ascii="Verdana" w:hAnsi="Verdana"/>
          <w:sz w:val="18"/>
          <w:szCs w:val="18"/>
        </w:rPr>
        <w:t>Zadavatel nepřipouští variantní řešení nabídky.</w:t>
      </w:r>
    </w:p>
    <w:p w:rsidR="00794506" w:rsidRPr="000745C7" w:rsidRDefault="00794506" w:rsidP="009F3438">
      <w:pPr>
        <w:jc w:val="both"/>
        <w:rPr>
          <w:rFonts w:ascii="Verdana" w:hAnsi="Verdana" w:cs="Arial"/>
          <w:sz w:val="18"/>
          <w:szCs w:val="18"/>
        </w:rPr>
      </w:pPr>
    </w:p>
    <w:p w:rsidR="00794506" w:rsidRPr="000745C7" w:rsidRDefault="00794506" w:rsidP="009F3438">
      <w:pPr>
        <w:jc w:val="both"/>
        <w:rPr>
          <w:rFonts w:ascii="Verdana" w:hAnsi="Verdana" w:cs="Arial"/>
          <w:sz w:val="18"/>
          <w:szCs w:val="18"/>
        </w:rPr>
      </w:pPr>
    </w:p>
    <w:p w:rsidR="00794506" w:rsidRPr="000745C7" w:rsidRDefault="00794506" w:rsidP="009F3438">
      <w:pPr>
        <w:jc w:val="both"/>
        <w:rPr>
          <w:rFonts w:ascii="Verdana" w:hAnsi="Verdana" w:cs="Arial"/>
          <w:sz w:val="18"/>
          <w:szCs w:val="18"/>
        </w:rPr>
      </w:pPr>
    </w:p>
    <w:p w:rsidR="00794506" w:rsidRPr="002D5F41" w:rsidRDefault="00794506" w:rsidP="002D5F41">
      <w:pPr>
        <w:numPr>
          <w:ilvl w:val="0"/>
          <w:numId w:val="2"/>
        </w:numPr>
        <w:shd w:val="clear" w:color="auto" w:fill="000080"/>
        <w:tabs>
          <w:tab w:val="clear" w:pos="1065"/>
          <w:tab w:val="num" w:pos="360"/>
        </w:tabs>
        <w:ind w:left="360" w:hanging="360"/>
        <w:jc w:val="both"/>
        <w:rPr>
          <w:rFonts w:ascii="Verdana" w:hAnsi="Verdana" w:cs="Arial"/>
          <w:b/>
          <w:sz w:val="18"/>
          <w:szCs w:val="18"/>
        </w:rPr>
      </w:pPr>
      <w:r w:rsidRPr="000745C7">
        <w:rPr>
          <w:rFonts w:ascii="Verdana" w:hAnsi="Verdana" w:cs="Arial"/>
          <w:b/>
          <w:sz w:val="18"/>
          <w:szCs w:val="18"/>
        </w:rPr>
        <w:t xml:space="preserve">Prohlídka místa plnění </w:t>
      </w:r>
    </w:p>
    <w:p w:rsidR="00794506" w:rsidRPr="000745C7" w:rsidRDefault="00794506" w:rsidP="0000149E">
      <w:pPr>
        <w:spacing w:after="120"/>
        <w:jc w:val="both"/>
        <w:rPr>
          <w:rFonts w:ascii="Verdana" w:hAnsi="Verdana" w:cs="Tahoma"/>
          <w:bCs/>
          <w:sz w:val="18"/>
          <w:szCs w:val="18"/>
        </w:rPr>
      </w:pPr>
    </w:p>
    <w:p w:rsidR="00794506" w:rsidRPr="000745C7" w:rsidRDefault="00794506" w:rsidP="0000149E">
      <w:pPr>
        <w:spacing w:after="120"/>
        <w:jc w:val="both"/>
        <w:rPr>
          <w:rFonts w:ascii="Verdana" w:hAnsi="Verdana" w:cs="Tahoma"/>
          <w:bCs/>
          <w:sz w:val="18"/>
          <w:szCs w:val="18"/>
        </w:rPr>
      </w:pPr>
      <w:r w:rsidRPr="000745C7">
        <w:rPr>
          <w:rFonts w:ascii="Verdana" w:hAnsi="Verdana" w:cs="Tahoma"/>
          <w:bCs/>
          <w:sz w:val="18"/>
          <w:szCs w:val="18"/>
        </w:rPr>
        <w:t xml:space="preserve">Prohlídka místa plnění se uskuteční </w:t>
      </w:r>
      <w:r w:rsidRPr="00F82A19">
        <w:rPr>
          <w:rFonts w:ascii="Verdana" w:hAnsi="Verdana" w:cs="Tahoma"/>
          <w:bCs/>
          <w:sz w:val="18"/>
          <w:szCs w:val="18"/>
        </w:rPr>
        <w:t>dne 9.8. 2016 v 10:00 hod</w:t>
      </w:r>
      <w:r w:rsidRPr="000745C7">
        <w:rPr>
          <w:rFonts w:ascii="Verdana" w:hAnsi="Verdana" w:cs="Tahoma"/>
          <w:bCs/>
          <w:sz w:val="18"/>
          <w:szCs w:val="18"/>
        </w:rPr>
        <w:t xml:space="preserve">. Sraz zájemců o prohlídku místa plnění bude u </w:t>
      </w:r>
      <w:r>
        <w:rPr>
          <w:rFonts w:ascii="Verdana" w:hAnsi="Verdana" w:cs="Tahoma"/>
          <w:bCs/>
          <w:sz w:val="18"/>
          <w:szCs w:val="18"/>
        </w:rPr>
        <w:t>hlavní vrátnice do areálu v ulici Vančurova</w:t>
      </w:r>
      <w:r w:rsidRPr="000745C7">
        <w:rPr>
          <w:rFonts w:ascii="Verdana" w:hAnsi="Verdana" w:cs="Tahoma"/>
          <w:bCs/>
          <w:sz w:val="18"/>
          <w:szCs w:val="18"/>
        </w:rPr>
        <w:t xml:space="preserve">. </w:t>
      </w:r>
    </w:p>
    <w:p w:rsidR="00794506" w:rsidRPr="000745C7" w:rsidRDefault="00794506" w:rsidP="0000149E">
      <w:pPr>
        <w:spacing w:after="120"/>
        <w:jc w:val="both"/>
        <w:rPr>
          <w:rFonts w:ascii="Verdana" w:hAnsi="Verdana" w:cs="Tahoma"/>
          <w:sz w:val="18"/>
          <w:szCs w:val="18"/>
        </w:rPr>
      </w:pPr>
      <w:r w:rsidRPr="000745C7">
        <w:rPr>
          <w:rFonts w:ascii="Verdana" w:hAnsi="Verdana" w:cs="Tahoma"/>
          <w:bCs/>
          <w:sz w:val="18"/>
          <w:szCs w:val="18"/>
        </w:rPr>
        <w:t>Prohlídka místa plnění slouží výhradně k seznámení se uchazečů s místem budoucího plnění. Při prohlídce místa plnění mohou zástupci uchazečů vznášet dotazy, ale odpovědi na ně v ústní podobě mají pouze informativní charakter. Pokud z prohlídky budoucího místa plnění vzniknou nejasnosti nebo dotazy vztahující se k obsahu zadávací dokumentace, mohou uchazeči vznést tento dotaz písemně a pouze písemná odpověď má závazný charakter. Svoji účast na prohlídce místa plnění uchazeč předem písemně oznámí kontaktní osobě zadavatele (osoba pověřená zadavatelskými činnostmi) a to nejpozději jeden den před konáním prohlídky</w:t>
      </w:r>
      <w:r w:rsidRPr="000745C7">
        <w:rPr>
          <w:rFonts w:ascii="Verdana" w:hAnsi="Verdana" w:cs="Tahoma"/>
          <w:sz w:val="18"/>
          <w:szCs w:val="18"/>
        </w:rPr>
        <w:t>.</w:t>
      </w:r>
    </w:p>
    <w:p w:rsidR="00794506" w:rsidRPr="000745C7" w:rsidRDefault="00794506" w:rsidP="009F3438">
      <w:pPr>
        <w:jc w:val="both"/>
        <w:rPr>
          <w:rFonts w:ascii="Verdana" w:hAnsi="Verdana" w:cs="Arial"/>
          <w:sz w:val="18"/>
          <w:szCs w:val="18"/>
        </w:rPr>
      </w:pPr>
    </w:p>
    <w:p w:rsidR="00794506" w:rsidRDefault="00794506" w:rsidP="009F3438">
      <w:pPr>
        <w:jc w:val="both"/>
        <w:rPr>
          <w:rFonts w:ascii="Verdana" w:hAnsi="Verdana" w:cs="Arial"/>
          <w:sz w:val="18"/>
          <w:szCs w:val="18"/>
        </w:rPr>
      </w:pPr>
    </w:p>
    <w:p w:rsidR="00794506" w:rsidRPr="000745C7" w:rsidRDefault="00794506" w:rsidP="009F3438">
      <w:pPr>
        <w:jc w:val="both"/>
        <w:rPr>
          <w:rFonts w:ascii="Verdana" w:hAnsi="Verdana" w:cs="Arial"/>
          <w:sz w:val="18"/>
          <w:szCs w:val="18"/>
        </w:rPr>
      </w:pPr>
    </w:p>
    <w:p w:rsidR="00794506" w:rsidRPr="000745C7" w:rsidRDefault="00794506" w:rsidP="002D5F41">
      <w:pPr>
        <w:numPr>
          <w:ilvl w:val="0"/>
          <w:numId w:val="2"/>
        </w:numPr>
        <w:shd w:val="clear" w:color="auto" w:fill="000080"/>
        <w:tabs>
          <w:tab w:val="clear" w:pos="1065"/>
          <w:tab w:val="num" w:pos="360"/>
        </w:tabs>
        <w:ind w:left="360" w:hanging="360"/>
        <w:jc w:val="both"/>
        <w:rPr>
          <w:rFonts w:ascii="Verdana" w:hAnsi="Verdana" w:cs="Arial"/>
          <w:b/>
          <w:sz w:val="18"/>
          <w:szCs w:val="18"/>
        </w:rPr>
      </w:pPr>
      <w:r w:rsidRPr="000745C7">
        <w:rPr>
          <w:rFonts w:ascii="Verdana" w:hAnsi="Verdana" w:cs="Arial"/>
          <w:b/>
          <w:sz w:val="18"/>
          <w:szCs w:val="18"/>
        </w:rPr>
        <w:t>Přílohy výzvy k podání nabídky</w:t>
      </w:r>
    </w:p>
    <w:p w:rsidR="00794506" w:rsidRPr="000745C7" w:rsidRDefault="00794506" w:rsidP="00E112C7">
      <w:pPr>
        <w:jc w:val="both"/>
        <w:rPr>
          <w:rFonts w:ascii="Verdana" w:hAnsi="Verdana"/>
          <w:sz w:val="18"/>
          <w:szCs w:val="18"/>
        </w:rPr>
      </w:pPr>
    </w:p>
    <w:p w:rsidR="00794506" w:rsidRPr="000745C7" w:rsidRDefault="00794506" w:rsidP="00476608">
      <w:pPr>
        <w:jc w:val="both"/>
        <w:rPr>
          <w:rFonts w:ascii="Verdana" w:hAnsi="Verdana"/>
          <w:sz w:val="18"/>
          <w:szCs w:val="18"/>
        </w:rPr>
      </w:pPr>
      <w:r w:rsidRPr="000745C7">
        <w:rPr>
          <w:rFonts w:ascii="Verdana" w:hAnsi="Verdana" w:cs="Arial"/>
          <w:sz w:val="18"/>
          <w:szCs w:val="18"/>
        </w:rPr>
        <w:t xml:space="preserve">Příloha č. 1 -  Krycí list nabídky </w:t>
      </w:r>
    </w:p>
    <w:p w:rsidR="00794506" w:rsidRPr="000745C7" w:rsidRDefault="00794506" w:rsidP="00567E0B">
      <w:pPr>
        <w:tabs>
          <w:tab w:val="num" w:pos="426"/>
        </w:tabs>
        <w:ind w:left="1418" w:hanging="1418"/>
        <w:rPr>
          <w:rFonts w:ascii="Verdana" w:hAnsi="Verdana"/>
          <w:sz w:val="18"/>
          <w:szCs w:val="18"/>
        </w:rPr>
      </w:pPr>
      <w:r w:rsidRPr="000745C7">
        <w:rPr>
          <w:rFonts w:ascii="Verdana" w:hAnsi="Verdana"/>
          <w:sz w:val="18"/>
          <w:szCs w:val="18"/>
        </w:rPr>
        <w:t xml:space="preserve">Příloha č. 2 – Čestné prohlášení o splnění základních kvalifikačních předpokladů </w:t>
      </w:r>
    </w:p>
    <w:p w:rsidR="00794506" w:rsidRPr="000745C7" w:rsidRDefault="00794506" w:rsidP="00567E0B">
      <w:pPr>
        <w:rPr>
          <w:rFonts w:ascii="Verdana" w:hAnsi="Verdana"/>
          <w:sz w:val="18"/>
          <w:szCs w:val="18"/>
        </w:rPr>
      </w:pPr>
      <w:r w:rsidRPr="000745C7">
        <w:rPr>
          <w:rFonts w:ascii="Verdana" w:hAnsi="Verdana"/>
          <w:sz w:val="18"/>
          <w:szCs w:val="18"/>
        </w:rPr>
        <w:t>Příloha č. 3 – Technická část</w:t>
      </w:r>
    </w:p>
    <w:p w:rsidR="00794506" w:rsidRPr="000745C7" w:rsidRDefault="00794506" w:rsidP="00567E0B">
      <w:pPr>
        <w:rPr>
          <w:rFonts w:ascii="Verdana" w:hAnsi="Verdana"/>
          <w:sz w:val="18"/>
          <w:szCs w:val="18"/>
        </w:rPr>
      </w:pPr>
      <w:r w:rsidRPr="000745C7">
        <w:rPr>
          <w:rFonts w:ascii="Verdana" w:hAnsi="Verdana"/>
          <w:sz w:val="18"/>
          <w:szCs w:val="18"/>
        </w:rPr>
        <w:t xml:space="preserve">Příloha č. 4 – Návrh smlouvy </w:t>
      </w:r>
    </w:p>
    <w:p w:rsidR="00794506" w:rsidRPr="000745C7" w:rsidRDefault="00794506" w:rsidP="00567E0B">
      <w:pPr>
        <w:rPr>
          <w:rFonts w:ascii="Verdana" w:hAnsi="Verdana"/>
          <w:sz w:val="18"/>
          <w:szCs w:val="18"/>
        </w:rPr>
      </w:pPr>
    </w:p>
    <w:p w:rsidR="00794506" w:rsidRPr="000745C7" w:rsidRDefault="00794506" w:rsidP="00567E0B">
      <w:pPr>
        <w:rPr>
          <w:rFonts w:ascii="Verdana" w:hAnsi="Verdana"/>
          <w:sz w:val="18"/>
          <w:szCs w:val="18"/>
        </w:rPr>
      </w:pPr>
    </w:p>
    <w:p w:rsidR="00794506" w:rsidRPr="000745C7" w:rsidRDefault="00794506" w:rsidP="00567E0B">
      <w:pPr>
        <w:rPr>
          <w:rFonts w:ascii="Verdana" w:hAnsi="Verdana"/>
          <w:sz w:val="18"/>
          <w:szCs w:val="18"/>
        </w:rPr>
      </w:pPr>
    </w:p>
    <w:p w:rsidR="00794506" w:rsidRPr="000745C7" w:rsidRDefault="00794506" w:rsidP="00567E0B">
      <w:pPr>
        <w:rPr>
          <w:rFonts w:ascii="Verdana" w:hAnsi="Verdana"/>
          <w:sz w:val="18"/>
          <w:szCs w:val="18"/>
        </w:rPr>
      </w:pPr>
      <w:r w:rsidRPr="000745C7">
        <w:rPr>
          <w:rFonts w:ascii="Verdana" w:hAnsi="Verdana"/>
          <w:sz w:val="18"/>
          <w:szCs w:val="18"/>
        </w:rPr>
        <w:t>Zadávací dokumentace je v plném znění dostupná na webových stránkách zadavatele.</w:t>
      </w:r>
    </w:p>
    <w:p w:rsidR="00794506" w:rsidRPr="000745C7" w:rsidRDefault="00794506" w:rsidP="00567E0B">
      <w:pPr>
        <w:rPr>
          <w:rFonts w:ascii="Verdana" w:hAnsi="Verdana"/>
          <w:sz w:val="18"/>
          <w:szCs w:val="18"/>
        </w:rPr>
      </w:pPr>
      <w:r w:rsidRPr="000745C7">
        <w:rPr>
          <w:rFonts w:ascii="Verdana" w:hAnsi="Verdana"/>
          <w:sz w:val="18"/>
          <w:szCs w:val="18"/>
        </w:rPr>
        <w:tab/>
      </w:r>
    </w:p>
    <w:p w:rsidR="00794506" w:rsidRPr="000745C7" w:rsidRDefault="00794506" w:rsidP="00972AC4">
      <w:pPr>
        <w:jc w:val="both"/>
        <w:rPr>
          <w:rFonts w:ascii="Verdana" w:hAnsi="Verdana"/>
          <w:sz w:val="18"/>
          <w:szCs w:val="18"/>
        </w:rPr>
      </w:pPr>
    </w:p>
    <w:p w:rsidR="00794506" w:rsidRPr="000745C7" w:rsidRDefault="00794506" w:rsidP="00972AC4">
      <w:pPr>
        <w:jc w:val="both"/>
        <w:rPr>
          <w:rFonts w:ascii="Verdana" w:hAnsi="Verdana"/>
          <w:sz w:val="18"/>
          <w:szCs w:val="18"/>
        </w:rPr>
      </w:pPr>
    </w:p>
    <w:p w:rsidR="00794506" w:rsidRPr="000745C7" w:rsidRDefault="00794506" w:rsidP="006F7392">
      <w:pPr>
        <w:jc w:val="both"/>
        <w:rPr>
          <w:rFonts w:ascii="Verdana" w:hAnsi="Verdana"/>
          <w:sz w:val="18"/>
          <w:szCs w:val="18"/>
        </w:rPr>
      </w:pPr>
      <w:r w:rsidRPr="00F82A19">
        <w:rPr>
          <w:rFonts w:ascii="Verdana" w:hAnsi="Verdana"/>
          <w:sz w:val="18"/>
          <w:szCs w:val="18"/>
        </w:rPr>
        <w:t xml:space="preserve">V Kladně dne </w:t>
      </w:r>
      <w:r>
        <w:rPr>
          <w:rFonts w:ascii="Verdana" w:hAnsi="Verdana"/>
          <w:sz w:val="18"/>
          <w:szCs w:val="18"/>
        </w:rPr>
        <w:t>1</w:t>
      </w:r>
      <w:r w:rsidRPr="00F82A19">
        <w:rPr>
          <w:rFonts w:ascii="Verdana" w:hAnsi="Verdana"/>
          <w:sz w:val="18"/>
          <w:szCs w:val="18"/>
        </w:rPr>
        <w:t>.8.2016</w:t>
      </w:r>
    </w:p>
    <w:p w:rsidR="00794506" w:rsidRPr="000745C7" w:rsidRDefault="00794506" w:rsidP="00476608">
      <w:pPr>
        <w:jc w:val="right"/>
        <w:rPr>
          <w:rFonts w:ascii="Verdana" w:hAnsi="Verdana"/>
          <w:sz w:val="18"/>
          <w:szCs w:val="18"/>
        </w:rPr>
      </w:pPr>
      <w:r w:rsidRPr="000745C7">
        <w:rPr>
          <w:rFonts w:ascii="Verdana" w:hAnsi="Verdana"/>
          <w:sz w:val="18"/>
          <w:szCs w:val="18"/>
        </w:rPr>
        <w:tab/>
      </w:r>
      <w:r w:rsidRPr="000745C7">
        <w:rPr>
          <w:rFonts w:ascii="Verdana" w:hAnsi="Verdana"/>
          <w:sz w:val="18"/>
          <w:szCs w:val="18"/>
        </w:rPr>
        <w:tab/>
      </w:r>
      <w:r w:rsidRPr="000745C7">
        <w:rPr>
          <w:rFonts w:ascii="Verdana" w:hAnsi="Verdana"/>
          <w:sz w:val="18"/>
          <w:szCs w:val="18"/>
        </w:rPr>
        <w:tab/>
      </w:r>
    </w:p>
    <w:p w:rsidR="00794506" w:rsidRPr="000745C7" w:rsidRDefault="00794506" w:rsidP="00E24D2F">
      <w:pPr>
        <w:ind w:left="3540" w:right="316"/>
        <w:jc w:val="center"/>
        <w:rPr>
          <w:rFonts w:ascii="Verdana" w:hAnsi="Verdana" w:cs="Arial"/>
          <w:sz w:val="18"/>
          <w:szCs w:val="18"/>
        </w:rPr>
      </w:pPr>
      <w:r w:rsidRPr="000745C7">
        <w:rPr>
          <w:rFonts w:ascii="Verdana" w:hAnsi="Verdana" w:cs="Arial"/>
          <w:sz w:val="18"/>
          <w:szCs w:val="18"/>
        </w:rPr>
        <w:t xml:space="preserve">                                                                                </w:t>
      </w:r>
      <w:r>
        <w:rPr>
          <w:rFonts w:ascii="Verdana" w:hAnsi="Verdana" w:cs="Arial"/>
          <w:sz w:val="18"/>
          <w:szCs w:val="18"/>
        </w:rPr>
        <w:t xml:space="preserve">               </w:t>
      </w:r>
      <w:r w:rsidRPr="000745C7">
        <w:rPr>
          <w:rFonts w:ascii="Verdana" w:hAnsi="Verdana" w:cs="Arial"/>
          <w:sz w:val="18"/>
          <w:szCs w:val="18"/>
        </w:rPr>
        <w:t>…</w:t>
      </w:r>
      <w:r>
        <w:rPr>
          <w:rFonts w:ascii="Verdana" w:hAnsi="Verdana" w:cs="Arial"/>
          <w:sz w:val="18"/>
          <w:szCs w:val="18"/>
        </w:rPr>
        <w:t>………………..</w:t>
      </w:r>
      <w:r w:rsidRPr="000745C7">
        <w:rPr>
          <w:rFonts w:ascii="Verdana" w:hAnsi="Verdana" w:cs="Arial"/>
          <w:sz w:val="18"/>
          <w:szCs w:val="18"/>
        </w:rPr>
        <w:t>……….…………………………………………………….</w:t>
      </w:r>
    </w:p>
    <w:p w:rsidR="00794506" w:rsidRPr="000745C7" w:rsidRDefault="00794506" w:rsidP="00E24D2F">
      <w:pPr>
        <w:ind w:left="3540" w:firstLine="708"/>
        <w:rPr>
          <w:rFonts w:ascii="Verdana" w:hAnsi="Verdana"/>
          <w:sz w:val="18"/>
          <w:szCs w:val="18"/>
        </w:rPr>
      </w:pPr>
      <w:r w:rsidRPr="000745C7">
        <w:rPr>
          <w:rFonts w:ascii="Verdana" w:hAnsi="Verdana"/>
          <w:sz w:val="18"/>
          <w:szCs w:val="18"/>
        </w:rPr>
        <w:t>Ing.</w:t>
      </w:r>
      <w:r>
        <w:rPr>
          <w:rFonts w:ascii="Verdana" w:hAnsi="Verdana"/>
          <w:sz w:val="18"/>
          <w:szCs w:val="18"/>
        </w:rPr>
        <w:t xml:space="preserve"> </w:t>
      </w:r>
      <w:r w:rsidRPr="000745C7">
        <w:rPr>
          <w:rFonts w:ascii="Verdana" w:hAnsi="Verdana"/>
          <w:sz w:val="18"/>
          <w:szCs w:val="18"/>
        </w:rPr>
        <w:t>Ladislav Kaucký</w:t>
      </w:r>
      <w:r>
        <w:rPr>
          <w:rFonts w:ascii="Verdana" w:hAnsi="Verdana"/>
          <w:sz w:val="18"/>
          <w:szCs w:val="18"/>
        </w:rPr>
        <w:t xml:space="preserve">, </w:t>
      </w:r>
      <w:r w:rsidRPr="000745C7">
        <w:rPr>
          <w:rFonts w:ascii="Verdana" w:hAnsi="Verdana"/>
          <w:sz w:val="18"/>
          <w:szCs w:val="18"/>
        </w:rPr>
        <w:t xml:space="preserve">provozně technický náměstek </w:t>
      </w:r>
    </w:p>
    <w:p w:rsidR="00794506" w:rsidRPr="000745C7" w:rsidRDefault="00794506" w:rsidP="00E24D2F">
      <w:pPr>
        <w:ind w:left="4248"/>
        <w:rPr>
          <w:rFonts w:ascii="Verdana" w:hAnsi="Verdana" w:cs="Arial"/>
          <w:sz w:val="18"/>
          <w:szCs w:val="18"/>
        </w:rPr>
      </w:pPr>
      <w:r w:rsidRPr="000745C7">
        <w:rPr>
          <w:rFonts w:ascii="Verdana" w:hAnsi="Verdana"/>
          <w:sz w:val="18"/>
          <w:szCs w:val="18"/>
        </w:rPr>
        <w:t>Oblastní nemocnice Kladno, a.s., nemocnice Středočeského kraje</w:t>
      </w:r>
    </w:p>
    <w:sectPr w:rsidR="00794506" w:rsidRPr="000745C7" w:rsidSect="0044335D">
      <w:headerReference w:type="default" r:id="rId10"/>
      <w:pgSz w:w="11906" w:h="16838"/>
      <w:pgMar w:top="1560" w:right="1106" w:bottom="1276" w:left="1417" w:header="17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506" w:rsidRDefault="00794506" w:rsidP="00A66503">
      <w:r>
        <w:separator/>
      </w:r>
    </w:p>
  </w:endnote>
  <w:endnote w:type="continuationSeparator" w:id="1">
    <w:p w:rsidR="00794506" w:rsidRDefault="00794506" w:rsidP="00A665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???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506" w:rsidRDefault="00794506" w:rsidP="00A66503">
      <w:r>
        <w:separator/>
      </w:r>
    </w:p>
  </w:footnote>
  <w:footnote w:type="continuationSeparator" w:id="1">
    <w:p w:rsidR="00794506" w:rsidRDefault="00794506" w:rsidP="00A665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506" w:rsidRDefault="00794506" w:rsidP="000E13FA">
    <w:pPr>
      <w:pStyle w:val="Header"/>
      <w:tabs>
        <w:tab w:val="clear" w:pos="4536"/>
        <w:tab w:val="clear" w:pos="9072"/>
        <w:tab w:val="center" w:pos="0"/>
        <w:tab w:val="right" w:pos="9498"/>
      </w:tabs>
      <w:rPr>
        <w:sz w:val="16"/>
        <w:szCs w:val="16"/>
      </w:rPr>
    </w:pPr>
    <w:r>
      <w:rPr>
        <w:sz w:val="16"/>
        <w:szCs w:val="16"/>
      </w:rPr>
      <w:tab/>
    </w:r>
    <w:r w:rsidRPr="00070336">
      <w:rPr>
        <w:noProof/>
        <w:sz w:val="16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8" o:spid="_x0000_i1026" type="#_x0000_t75" style="width:108pt;height:64.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83EDC"/>
    <w:multiLevelType w:val="hybridMultilevel"/>
    <w:tmpl w:val="7DF6DBD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69273D"/>
    <w:multiLevelType w:val="hybridMultilevel"/>
    <w:tmpl w:val="97120C40"/>
    <w:lvl w:ilvl="0" w:tplc="D0DE7B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B88438A">
      <w:start w:val="1"/>
      <w:numFmt w:val="lowerRoman"/>
      <w:lvlText w:val="%2)"/>
      <w:lvlJc w:val="left"/>
      <w:pPr>
        <w:ind w:left="1800" w:hanging="7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3222BC"/>
    <w:multiLevelType w:val="hybridMultilevel"/>
    <w:tmpl w:val="849CBA7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665918"/>
    <w:multiLevelType w:val="hybridMultilevel"/>
    <w:tmpl w:val="5B94B664"/>
    <w:lvl w:ilvl="0" w:tplc="0405000F">
      <w:start w:val="1"/>
      <w:numFmt w:val="decimal"/>
      <w:lvlText w:val="%1."/>
      <w:lvlJc w:val="left"/>
      <w:pPr>
        <w:tabs>
          <w:tab w:val="num" w:pos="1422"/>
        </w:tabs>
        <w:ind w:left="1422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">
    <w:nsid w:val="0F347615"/>
    <w:multiLevelType w:val="hybridMultilevel"/>
    <w:tmpl w:val="3E4EA12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F3F215B"/>
    <w:multiLevelType w:val="hybridMultilevel"/>
    <w:tmpl w:val="C1D814A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0B3AE2"/>
    <w:multiLevelType w:val="hybridMultilevel"/>
    <w:tmpl w:val="3AC4F49C"/>
    <w:lvl w:ilvl="0" w:tplc="C9C0457C">
      <w:start w:val="1"/>
      <w:numFmt w:val="decimal"/>
      <w:pStyle w:val="StylNadpis4Verdana10bzarovnnnasted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170BEE"/>
    <w:multiLevelType w:val="hybridMultilevel"/>
    <w:tmpl w:val="B0E863E8"/>
    <w:lvl w:ilvl="0" w:tplc="FFFFFFFF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4FB1FD5"/>
    <w:multiLevelType w:val="hybridMultilevel"/>
    <w:tmpl w:val="C61CD036"/>
    <w:lvl w:ilvl="0" w:tplc="36CC91FC">
      <w:start w:val="1"/>
      <w:numFmt w:val="decimal"/>
      <w:lvlText w:val="%1."/>
      <w:lvlJc w:val="left"/>
      <w:pPr>
        <w:ind w:left="1138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66F59CB"/>
    <w:multiLevelType w:val="hybridMultilevel"/>
    <w:tmpl w:val="342CFDA2"/>
    <w:lvl w:ilvl="0" w:tplc="F3A6BFF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C84BF6"/>
    <w:multiLevelType w:val="multilevel"/>
    <w:tmpl w:val="86ACF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C6D3B84"/>
    <w:multiLevelType w:val="hybridMultilevel"/>
    <w:tmpl w:val="7FB4A3E6"/>
    <w:lvl w:ilvl="0" w:tplc="0405000F">
      <w:start w:val="1"/>
      <w:numFmt w:val="lowerLetter"/>
      <w:lvlText w:val="%1)"/>
      <w:lvlJc w:val="left"/>
      <w:pPr>
        <w:tabs>
          <w:tab w:val="num" w:pos="-936"/>
        </w:tabs>
        <w:ind w:left="360" w:hanging="360"/>
      </w:pPr>
      <w:rPr>
        <w:rFonts w:ascii="Palatino Linotype" w:hAnsi="Palatino Linotype" w:cs="Arial Narrow" w:hint="default"/>
        <w:b w:val="0"/>
        <w:b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504"/>
        </w:tabs>
        <w:ind w:left="50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224"/>
        </w:tabs>
        <w:ind w:left="122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1944"/>
        </w:tabs>
        <w:ind w:left="194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664"/>
        </w:tabs>
        <w:ind w:left="266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384"/>
        </w:tabs>
        <w:ind w:left="338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104"/>
        </w:tabs>
        <w:ind w:left="410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4824"/>
        </w:tabs>
        <w:ind w:left="482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544"/>
        </w:tabs>
        <w:ind w:left="5544" w:hanging="180"/>
      </w:pPr>
      <w:rPr>
        <w:rFonts w:cs="Times New Roman"/>
      </w:rPr>
    </w:lvl>
  </w:abstractNum>
  <w:abstractNum w:abstractNumId="12">
    <w:nsid w:val="1CF8089C"/>
    <w:multiLevelType w:val="hybridMultilevel"/>
    <w:tmpl w:val="4B0C84A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i w:val="0"/>
        <w:color w:val="auto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00A5626"/>
    <w:multiLevelType w:val="singleLevel"/>
    <w:tmpl w:val="642C86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14">
    <w:nsid w:val="213A57B7"/>
    <w:multiLevelType w:val="hybridMultilevel"/>
    <w:tmpl w:val="6B3E9F62"/>
    <w:lvl w:ilvl="0" w:tplc="E3CE038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7AE6AD0"/>
    <w:multiLevelType w:val="hybridMultilevel"/>
    <w:tmpl w:val="B0B49D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17FEBB36">
      <w:start w:val="1"/>
      <w:numFmt w:val="lowerRoman"/>
      <w:lvlText w:val="%2)"/>
      <w:lvlJc w:val="left"/>
      <w:pPr>
        <w:ind w:left="1800" w:hanging="7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8D0600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>
    <w:nsid w:val="2D985300"/>
    <w:multiLevelType w:val="hybridMultilevel"/>
    <w:tmpl w:val="B71A0CFE"/>
    <w:lvl w:ilvl="0" w:tplc="FB826C3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E4C42BC"/>
    <w:multiLevelType w:val="hybridMultilevel"/>
    <w:tmpl w:val="EAC07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F24578"/>
    <w:multiLevelType w:val="hybridMultilevel"/>
    <w:tmpl w:val="DCAEB7CC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0304CC2"/>
    <w:multiLevelType w:val="hybridMultilevel"/>
    <w:tmpl w:val="65BA22B4"/>
    <w:lvl w:ilvl="0" w:tplc="9E9C2FA2">
      <w:start w:val="1"/>
      <w:numFmt w:val="decimal"/>
      <w:lvlText w:val="%1."/>
      <w:lvlJc w:val="left"/>
      <w:pPr>
        <w:ind w:left="1077" w:hanging="360"/>
      </w:pPr>
      <w:rPr>
        <w:rFonts w:cs="Times New Roman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21">
    <w:nsid w:val="32826902"/>
    <w:multiLevelType w:val="hybridMultilevel"/>
    <w:tmpl w:val="B2C4C150"/>
    <w:lvl w:ilvl="0" w:tplc="6B2281D8">
      <w:start w:val="1"/>
      <w:numFmt w:val="decimal"/>
      <w:lvlText w:val="%1."/>
      <w:lvlJc w:val="left"/>
      <w:pPr>
        <w:ind w:left="86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20" w:hanging="180"/>
      </w:pPr>
      <w:rPr>
        <w:rFonts w:cs="Times New Roman"/>
      </w:rPr>
    </w:lvl>
  </w:abstractNum>
  <w:abstractNum w:abstractNumId="22">
    <w:nsid w:val="336A16B4"/>
    <w:multiLevelType w:val="hybridMultilevel"/>
    <w:tmpl w:val="7E46EA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9C743BC"/>
    <w:multiLevelType w:val="hybridMultilevel"/>
    <w:tmpl w:val="718C9D28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3C776939"/>
    <w:multiLevelType w:val="hybridMultilevel"/>
    <w:tmpl w:val="4EE625C8"/>
    <w:lvl w:ilvl="0" w:tplc="E126178A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CEA1B6B"/>
    <w:multiLevelType w:val="hybridMultilevel"/>
    <w:tmpl w:val="3D74D8D2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17321A5"/>
    <w:multiLevelType w:val="hybridMultilevel"/>
    <w:tmpl w:val="56B61D88"/>
    <w:lvl w:ilvl="0" w:tplc="F96066E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617E9BB8">
      <w:start w:val="4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43908D8"/>
    <w:multiLevelType w:val="hybridMultilevel"/>
    <w:tmpl w:val="B4EE8148"/>
    <w:lvl w:ilvl="0" w:tplc="37FE9886">
      <w:start w:val="1"/>
      <w:numFmt w:val="lowerLetter"/>
      <w:lvlText w:val="%1)"/>
      <w:lvlJc w:val="left"/>
      <w:pPr>
        <w:tabs>
          <w:tab w:val="num" w:pos="1325"/>
        </w:tabs>
        <w:ind w:left="1325" w:hanging="825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0"/>
        </w:tabs>
        <w:ind w:left="15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  <w:rPr>
        <w:rFonts w:cs="Times New Roman"/>
      </w:rPr>
    </w:lvl>
  </w:abstractNum>
  <w:abstractNum w:abstractNumId="28">
    <w:nsid w:val="48A76C63"/>
    <w:multiLevelType w:val="hybridMultilevel"/>
    <w:tmpl w:val="CFE4E0E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9">
      <w:start w:val="1"/>
      <w:numFmt w:val="bullet"/>
      <w:lvlText w:val="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96904C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0">
    <w:nsid w:val="4B0C5E58"/>
    <w:multiLevelType w:val="hybridMultilevel"/>
    <w:tmpl w:val="8FE497CC"/>
    <w:lvl w:ilvl="0" w:tplc="FC167818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B467965"/>
    <w:multiLevelType w:val="hybridMultilevel"/>
    <w:tmpl w:val="07C21D1C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DC0082C"/>
    <w:multiLevelType w:val="multilevel"/>
    <w:tmpl w:val="4B0C84AA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4ED16B1D"/>
    <w:multiLevelType w:val="hybridMultilevel"/>
    <w:tmpl w:val="311AFAD0"/>
    <w:lvl w:ilvl="0" w:tplc="67209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50FD3736"/>
    <w:multiLevelType w:val="hybridMultilevel"/>
    <w:tmpl w:val="E17CE00E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9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>
    <w:nsid w:val="51712E2D"/>
    <w:multiLevelType w:val="hybridMultilevel"/>
    <w:tmpl w:val="4B0A32D8"/>
    <w:lvl w:ilvl="0" w:tplc="6FD2235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196232C"/>
    <w:multiLevelType w:val="hybridMultilevel"/>
    <w:tmpl w:val="D1DCA554"/>
    <w:lvl w:ilvl="0" w:tplc="FB826C3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5D414274"/>
    <w:multiLevelType w:val="hybridMultilevel"/>
    <w:tmpl w:val="D8A6EE2C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cs="Times New Roman"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9D9AC420">
      <w:start w:val="10"/>
      <w:numFmt w:val="lowerLetter"/>
      <w:lvlText w:val="%3."/>
      <w:lvlJc w:val="left"/>
      <w:pPr>
        <w:ind w:left="2340" w:hanging="360"/>
      </w:pPr>
      <w:rPr>
        <w:rFonts w:cs="Times New Roman" w:hint="default"/>
        <w:color w:val="00000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F076441"/>
    <w:multiLevelType w:val="hybridMultilevel"/>
    <w:tmpl w:val="0B24DBF2"/>
    <w:lvl w:ilvl="0" w:tplc="8C841B58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60D2137C"/>
    <w:multiLevelType w:val="hybridMultilevel"/>
    <w:tmpl w:val="7FB23A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1C386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1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Times New Roman" w:hint="default"/>
        <w:sz w:val="20"/>
        <w:szCs w:val="20"/>
      </w:rPr>
    </w:lvl>
  </w:abstractNum>
  <w:abstractNum w:abstractNumId="42">
    <w:nsid w:val="6E742C45"/>
    <w:multiLevelType w:val="hybridMultilevel"/>
    <w:tmpl w:val="B358D098"/>
    <w:lvl w:ilvl="0" w:tplc="D0DE7B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E8C1D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C9AAA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D2440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4DA15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B5A41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DEE27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6B4A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307A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4F1070A"/>
    <w:multiLevelType w:val="hybridMultilevel"/>
    <w:tmpl w:val="63D09BAC"/>
    <w:lvl w:ilvl="0" w:tplc="B0B0ED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BD01CD6"/>
    <w:multiLevelType w:val="hybridMultilevel"/>
    <w:tmpl w:val="0C8CA7A6"/>
    <w:lvl w:ilvl="0" w:tplc="2CB0D3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6"/>
  </w:num>
  <w:num w:numId="3">
    <w:abstractNumId w:val="6"/>
  </w:num>
  <w:num w:numId="4">
    <w:abstractNumId w:val="14"/>
  </w:num>
  <w:num w:numId="5">
    <w:abstractNumId w:val="31"/>
  </w:num>
  <w:num w:numId="6">
    <w:abstractNumId w:val="24"/>
  </w:num>
  <w:num w:numId="7">
    <w:abstractNumId w:val="37"/>
  </w:num>
  <w:num w:numId="8">
    <w:abstractNumId w:val="19"/>
  </w:num>
  <w:num w:numId="9">
    <w:abstractNumId w:val="41"/>
  </w:num>
  <w:num w:numId="10">
    <w:abstractNumId w:val="33"/>
  </w:num>
  <w:num w:numId="11">
    <w:abstractNumId w:val="27"/>
  </w:num>
  <w:num w:numId="12">
    <w:abstractNumId w:val="43"/>
  </w:num>
  <w:num w:numId="13">
    <w:abstractNumId w:val="44"/>
  </w:num>
  <w:num w:numId="14">
    <w:abstractNumId w:val="38"/>
  </w:num>
  <w:num w:numId="15">
    <w:abstractNumId w:val="9"/>
  </w:num>
  <w:num w:numId="16">
    <w:abstractNumId w:val="13"/>
  </w:num>
  <w:num w:numId="17">
    <w:abstractNumId w:val="21"/>
  </w:num>
  <w:num w:numId="18">
    <w:abstractNumId w:val="36"/>
  </w:num>
  <w:num w:numId="19">
    <w:abstractNumId w:val="17"/>
  </w:num>
  <w:num w:numId="2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  <w:lvlOverride w:ilvl="0">
      <w:startOverride w:val="1"/>
    </w:lvlOverride>
    <w:lvlOverride w:ilvl="1">
      <w:startOverride w:val="1"/>
    </w:lvlOverride>
    <w:lvlOverride w:ilvl="2">
      <w:startOverride w:val="10"/>
    </w:lvlOverride>
  </w:num>
  <w:num w:numId="22">
    <w:abstractNumId w:val="2"/>
  </w:num>
  <w:num w:numId="23">
    <w:abstractNumId w:val="12"/>
  </w:num>
  <w:num w:numId="24">
    <w:abstractNumId w:val="29"/>
  </w:num>
  <w:num w:numId="25">
    <w:abstractNumId w:val="16"/>
  </w:num>
  <w:num w:numId="26">
    <w:abstractNumId w:val="20"/>
  </w:num>
  <w:num w:numId="27">
    <w:abstractNumId w:val="3"/>
  </w:num>
  <w:num w:numId="28">
    <w:abstractNumId w:val="10"/>
  </w:num>
  <w:num w:numId="29">
    <w:abstractNumId w:val="18"/>
  </w:num>
  <w:num w:numId="30">
    <w:abstractNumId w:val="35"/>
  </w:num>
  <w:num w:numId="31">
    <w:abstractNumId w:val="34"/>
  </w:num>
  <w:num w:numId="32">
    <w:abstractNumId w:val="28"/>
  </w:num>
  <w:num w:numId="33">
    <w:abstractNumId w:val="30"/>
  </w:num>
  <w:num w:numId="34">
    <w:abstractNumId w:val="11"/>
  </w:num>
  <w:num w:numId="35">
    <w:abstractNumId w:val="0"/>
  </w:num>
  <w:num w:numId="36">
    <w:abstractNumId w:val="42"/>
  </w:num>
  <w:num w:numId="37">
    <w:abstractNumId w:val="25"/>
  </w:num>
  <w:num w:numId="38">
    <w:abstractNumId w:val="40"/>
  </w:num>
  <w:num w:numId="3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</w:num>
  <w:num w:numId="41">
    <w:abstractNumId w:val="7"/>
  </w:num>
  <w:num w:numId="42">
    <w:abstractNumId w:val="1"/>
  </w:num>
  <w:num w:numId="43">
    <w:abstractNumId w:val="39"/>
  </w:num>
  <w:num w:numId="44">
    <w:abstractNumId w:val="8"/>
  </w:num>
  <w:num w:numId="45">
    <w:abstractNumId w:val="32"/>
  </w:num>
  <w:num w:numId="46">
    <w:abstractNumId w:val="5"/>
  </w:num>
  <w:num w:numId="47">
    <w:abstractNumId w:val="15"/>
  </w:num>
  <w:num w:numId="48">
    <w:abstractNumId w:val="41"/>
  </w:num>
  <w:num w:numId="49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038"/>
    <w:rsid w:val="0000149E"/>
    <w:rsid w:val="000040BB"/>
    <w:rsid w:val="00005814"/>
    <w:rsid w:val="000069FE"/>
    <w:rsid w:val="00027F76"/>
    <w:rsid w:val="000326E1"/>
    <w:rsid w:val="000373FB"/>
    <w:rsid w:val="00045AEC"/>
    <w:rsid w:val="0005232D"/>
    <w:rsid w:val="00053111"/>
    <w:rsid w:val="00062E9A"/>
    <w:rsid w:val="00070336"/>
    <w:rsid w:val="00072DE9"/>
    <w:rsid w:val="000745C7"/>
    <w:rsid w:val="0007528D"/>
    <w:rsid w:val="00075D04"/>
    <w:rsid w:val="00085208"/>
    <w:rsid w:val="00085B3E"/>
    <w:rsid w:val="00086A8C"/>
    <w:rsid w:val="000907CF"/>
    <w:rsid w:val="00091A64"/>
    <w:rsid w:val="000B1986"/>
    <w:rsid w:val="000B2A1F"/>
    <w:rsid w:val="000B45B3"/>
    <w:rsid w:val="000B6E98"/>
    <w:rsid w:val="000C114A"/>
    <w:rsid w:val="000D4D98"/>
    <w:rsid w:val="000D5B97"/>
    <w:rsid w:val="000D62A0"/>
    <w:rsid w:val="000E13FA"/>
    <w:rsid w:val="000E158C"/>
    <w:rsid w:val="000E5EEA"/>
    <w:rsid w:val="000F0498"/>
    <w:rsid w:val="000F3AC8"/>
    <w:rsid w:val="00101198"/>
    <w:rsid w:val="001016C8"/>
    <w:rsid w:val="00101D13"/>
    <w:rsid w:val="00102A54"/>
    <w:rsid w:val="00107AE8"/>
    <w:rsid w:val="00116ACE"/>
    <w:rsid w:val="00117EAD"/>
    <w:rsid w:val="00121116"/>
    <w:rsid w:val="001421C5"/>
    <w:rsid w:val="0014267B"/>
    <w:rsid w:val="00145DCA"/>
    <w:rsid w:val="00145F77"/>
    <w:rsid w:val="0014709F"/>
    <w:rsid w:val="001472B6"/>
    <w:rsid w:val="00150053"/>
    <w:rsid w:val="00160B04"/>
    <w:rsid w:val="00163BC7"/>
    <w:rsid w:val="00163F1D"/>
    <w:rsid w:val="00164268"/>
    <w:rsid w:val="00164FB1"/>
    <w:rsid w:val="00167FF1"/>
    <w:rsid w:val="001703D8"/>
    <w:rsid w:val="00177E31"/>
    <w:rsid w:val="00180FCA"/>
    <w:rsid w:val="00181301"/>
    <w:rsid w:val="0018219A"/>
    <w:rsid w:val="001838C0"/>
    <w:rsid w:val="001840CD"/>
    <w:rsid w:val="00195184"/>
    <w:rsid w:val="001A1855"/>
    <w:rsid w:val="001A1954"/>
    <w:rsid w:val="001A5FBD"/>
    <w:rsid w:val="001B18A2"/>
    <w:rsid w:val="001B2D26"/>
    <w:rsid w:val="001B2D92"/>
    <w:rsid w:val="001B35A0"/>
    <w:rsid w:val="001B41EB"/>
    <w:rsid w:val="001B4B24"/>
    <w:rsid w:val="001C0568"/>
    <w:rsid w:val="001C538C"/>
    <w:rsid w:val="001D2716"/>
    <w:rsid w:val="001D456F"/>
    <w:rsid w:val="001D514F"/>
    <w:rsid w:val="001D5245"/>
    <w:rsid w:val="001D663D"/>
    <w:rsid w:val="001D6735"/>
    <w:rsid w:val="001E4D6B"/>
    <w:rsid w:val="001E5678"/>
    <w:rsid w:val="001E740C"/>
    <w:rsid w:val="001E7D93"/>
    <w:rsid w:val="001F19E0"/>
    <w:rsid w:val="001F2E57"/>
    <w:rsid w:val="001F4978"/>
    <w:rsid w:val="001F5625"/>
    <w:rsid w:val="002000D3"/>
    <w:rsid w:val="0020445C"/>
    <w:rsid w:val="00227401"/>
    <w:rsid w:val="0023266C"/>
    <w:rsid w:val="00236EE0"/>
    <w:rsid w:val="00240557"/>
    <w:rsid w:val="00241C05"/>
    <w:rsid w:val="002446F9"/>
    <w:rsid w:val="00244C40"/>
    <w:rsid w:val="0025038B"/>
    <w:rsid w:val="0025229F"/>
    <w:rsid w:val="00253BB9"/>
    <w:rsid w:val="002546C8"/>
    <w:rsid w:val="00255A26"/>
    <w:rsid w:val="00257E4E"/>
    <w:rsid w:val="00260B63"/>
    <w:rsid w:val="00265084"/>
    <w:rsid w:val="00267C58"/>
    <w:rsid w:val="002709D8"/>
    <w:rsid w:val="00273207"/>
    <w:rsid w:val="00274836"/>
    <w:rsid w:val="0027779B"/>
    <w:rsid w:val="0028236E"/>
    <w:rsid w:val="0029761A"/>
    <w:rsid w:val="002A1760"/>
    <w:rsid w:val="002B38D1"/>
    <w:rsid w:val="002B3ACF"/>
    <w:rsid w:val="002B62BD"/>
    <w:rsid w:val="002B650F"/>
    <w:rsid w:val="002C1E82"/>
    <w:rsid w:val="002C2B1D"/>
    <w:rsid w:val="002D5F41"/>
    <w:rsid w:val="002D67CA"/>
    <w:rsid w:val="002E1F8F"/>
    <w:rsid w:val="002E347B"/>
    <w:rsid w:val="002E405B"/>
    <w:rsid w:val="002E6677"/>
    <w:rsid w:val="002F04E4"/>
    <w:rsid w:val="002F06C5"/>
    <w:rsid w:val="002F3782"/>
    <w:rsid w:val="002F3C5A"/>
    <w:rsid w:val="00303F0C"/>
    <w:rsid w:val="003058E8"/>
    <w:rsid w:val="0031117A"/>
    <w:rsid w:val="00317FCC"/>
    <w:rsid w:val="00326E29"/>
    <w:rsid w:val="0032753C"/>
    <w:rsid w:val="00330640"/>
    <w:rsid w:val="00332F1A"/>
    <w:rsid w:val="0033490F"/>
    <w:rsid w:val="00335486"/>
    <w:rsid w:val="00336D84"/>
    <w:rsid w:val="003409B7"/>
    <w:rsid w:val="00340D7E"/>
    <w:rsid w:val="00340F10"/>
    <w:rsid w:val="00343604"/>
    <w:rsid w:val="00343F9B"/>
    <w:rsid w:val="003546B5"/>
    <w:rsid w:val="00355E1A"/>
    <w:rsid w:val="00357A04"/>
    <w:rsid w:val="00357D40"/>
    <w:rsid w:val="003616AB"/>
    <w:rsid w:val="00363ADA"/>
    <w:rsid w:val="00365B43"/>
    <w:rsid w:val="00371D7E"/>
    <w:rsid w:val="003721D2"/>
    <w:rsid w:val="003729F1"/>
    <w:rsid w:val="00380D97"/>
    <w:rsid w:val="00381F4D"/>
    <w:rsid w:val="003855FF"/>
    <w:rsid w:val="003914F4"/>
    <w:rsid w:val="00393B12"/>
    <w:rsid w:val="003941BD"/>
    <w:rsid w:val="003944CD"/>
    <w:rsid w:val="00397533"/>
    <w:rsid w:val="00397EB4"/>
    <w:rsid w:val="003A450D"/>
    <w:rsid w:val="003A4D3C"/>
    <w:rsid w:val="003A75CF"/>
    <w:rsid w:val="003B556F"/>
    <w:rsid w:val="003C4348"/>
    <w:rsid w:val="003C4B5F"/>
    <w:rsid w:val="003D5F75"/>
    <w:rsid w:val="003E2117"/>
    <w:rsid w:val="003F26E6"/>
    <w:rsid w:val="003F5463"/>
    <w:rsid w:val="004011E4"/>
    <w:rsid w:val="00402FD1"/>
    <w:rsid w:val="004079C4"/>
    <w:rsid w:val="00407E5E"/>
    <w:rsid w:val="0041059C"/>
    <w:rsid w:val="00412F53"/>
    <w:rsid w:val="00413E2F"/>
    <w:rsid w:val="0041555F"/>
    <w:rsid w:val="00417F9C"/>
    <w:rsid w:val="00421463"/>
    <w:rsid w:val="004239FF"/>
    <w:rsid w:val="004243AF"/>
    <w:rsid w:val="004246DC"/>
    <w:rsid w:val="00424F4E"/>
    <w:rsid w:val="004354BA"/>
    <w:rsid w:val="00436C60"/>
    <w:rsid w:val="004406C8"/>
    <w:rsid w:val="00441F87"/>
    <w:rsid w:val="004428E5"/>
    <w:rsid w:val="0044335D"/>
    <w:rsid w:val="00445111"/>
    <w:rsid w:val="00446642"/>
    <w:rsid w:val="004525DC"/>
    <w:rsid w:val="0046303C"/>
    <w:rsid w:val="00466895"/>
    <w:rsid w:val="004708D2"/>
    <w:rsid w:val="00473903"/>
    <w:rsid w:val="00476608"/>
    <w:rsid w:val="00477BBC"/>
    <w:rsid w:val="004802E1"/>
    <w:rsid w:val="00482867"/>
    <w:rsid w:val="00483FE7"/>
    <w:rsid w:val="004849A3"/>
    <w:rsid w:val="00490356"/>
    <w:rsid w:val="00494093"/>
    <w:rsid w:val="004A1161"/>
    <w:rsid w:val="004A1B6C"/>
    <w:rsid w:val="004A39F7"/>
    <w:rsid w:val="004A3D78"/>
    <w:rsid w:val="004A4917"/>
    <w:rsid w:val="004B3E5F"/>
    <w:rsid w:val="004B3F34"/>
    <w:rsid w:val="004B42D2"/>
    <w:rsid w:val="004B5970"/>
    <w:rsid w:val="004B7362"/>
    <w:rsid w:val="004C31B7"/>
    <w:rsid w:val="004C4391"/>
    <w:rsid w:val="004D2286"/>
    <w:rsid w:val="004D4070"/>
    <w:rsid w:val="004F0BF0"/>
    <w:rsid w:val="004F4925"/>
    <w:rsid w:val="004F50A9"/>
    <w:rsid w:val="004F6B2A"/>
    <w:rsid w:val="00500761"/>
    <w:rsid w:val="005031D3"/>
    <w:rsid w:val="00510DFF"/>
    <w:rsid w:val="005149C1"/>
    <w:rsid w:val="005170AA"/>
    <w:rsid w:val="00526664"/>
    <w:rsid w:val="00527F8C"/>
    <w:rsid w:val="00530571"/>
    <w:rsid w:val="0053168C"/>
    <w:rsid w:val="00531AEB"/>
    <w:rsid w:val="00536056"/>
    <w:rsid w:val="005374E1"/>
    <w:rsid w:val="00540207"/>
    <w:rsid w:val="00540F2D"/>
    <w:rsid w:val="00542200"/>
    <w:rsid w:val="0054262B"/>
    <w:rsid w:val="005431B6"/>
    <w:rsid w:val="00550A51"/>
    <w:rsid w:val="00552371"/>
    <w:rsid w:val="00552B88"/>
    <w:rsid w:val="00557B07"/>
    <w:rsid w:val="00560540"/>
    <w:rsid w:val="005612DE"/>
    <w:rsid w:val="00562318"/>
    <w:rsid w:val="00567E0B"/>
    <w:rsid w:val="00576A84"/>
    <w:rsid w:val="00582553"/>
    <w:rsid w:val="0058291D"/>
    <w:rsid w:val="00585254"/>
    <w:rsid w:val="00594046"/>
    <w:rsid w:val="00597563"/>
    <w:rsid w:val="005A1DF1"/>
    <w:rsid w:val="005A2A09"/>
    <w:rsid w:val="005A4521"/>
    <w:rsid w:val="005B0C06"/>
    <w:rsid w:val="005C1433"/>
    <w:rsid w:val="005C25F4"/>
    <w:rsid w:val="005D07F8"/>
    <w:rsid w:val="005D4152"/>
    <w:rsid w:val="005E2934"/>
    <w:rsid w:val="005E2989"/>
    <w:rsid w:val="005E303E"/>
    <w:rsid w:val="005E631A"/>
    <w:rsid w:val="005F07FF"/>
    <w:rsid w:val="005F12DF"/>
    <w:rsid w:val="005F2C1D"/>
    <w:rsid w:val="006002BB"/>
    <w:rsid w:val="00601D9D"/>
    <w:rsid w:val="006029DE"/>
    <w:rsid w:val="00604B40"/>
    <w:rsid w:val="0060525B"/>
    <w:rsid w:val="0061264A"/>
    <w:rsid w:val="00613D1B"/>
    <w:rsid w:val="0061762A"/>
    <w:rsid w:val="00621A73"/>
    <w:rsid w:val="00630CB7"/>
    <w:rsid w:val="006370C6"/>
    <w:rsid w:val="006418E3"/>
    <w:rsid w:val="006462EC"/>
    <w:rsid w:val="006512FA"/>
    <w:rsid w:val="00651923"/>
    <w:rsid w:val="00655F02"/>
    <w:rsid w:val="00657C53"/>
    <w:rsid w:val="00666456"/>
    <w:rsid w:val="00667382"/>
    <w:rsid w:val="006745B8"/>
    <w:rsid w:val="00674F80"/>
    <w:rsid w:val="006755B1"/>
    <w:rsid w:val="0067585E"/>
    <w:rsid w:val="006808A2"/>
    <w:rsid w:val="00681C0F"/>
    <w:rsid w:val="00691A01"/>
    <w:rsid w:val="006955BA"/>
    <w:rsid w:val="006A00A1"/>
    <w:rsid w:val="006A1098"/>
    <w:rsid w:val="006A2259"/>
    <w:rsid w:val="006A391C"/>
    <w:rsid w:val="006A5152"/>
    <w:rsid w:val="006A5E39"/>
    <w:rsid w:val="006B46BB"/>
    <w:rsid w:val="006B4AC7"/>
    <w:rsid w:val="006B5DC3"/>
    <w:rsid w:val="006B7BA4"/>
    <w:rsid w:val="006C3BDC"/>
    <w:rsid w:val="006C5861"/>
    <w:rsid w:val="006C5A43"/>
    <w:rsid w:val="006C62E2"/>
    <w:rsid w:val="006D0309"/>
    <w:rsid w:val="006D2506"/>
    <w:rsid w:val="006D2D44"/>
    <w:rsid w:val="006D5DE6"/>
    <w:rsid w:val="006D637C"/>
    <w:rsid w:val="006E0ACC"/>
    <w:rsid w:val="006E3906"/>
    <w:rsid w:val="006E5A70"/>
    <w:rsid w:val="006E6B29"/>
    <w:rsid w:val="006E73ED"/>
    <w:rsid w:val="006F143F"/>
    <w:rsid w:val="006F7392"/>
    <w:rsid w:val="006F7856"/>
    <w:rsid w:val="0070078D"/>
    <w:rsid w:val="0070224C"/>
    <w:rsid w:val="007067BE"/>
    <w:rsid w:val="00706FBE"/>
    <w:rsid w:val="00707BFC"/>
    <w:rsid w:val="00721322"/>
    <w:rsid w:val="00721AE7"/>
    <w:rsid w:val="00723728"/>
    <w:rsid w:val="007240BC"/>
    <w:rsid w:val="0072467E"/>
    <w:rsid w:val="00727429"/>
    <w:rsid w:val="007311C1"/>
    <w:rsid w:val="00732A98"/>
    <w:rsid w:val="00733F5B"/>
    <w:rsid w:val="00737DFE"/>
    <w:rsid w:val="0075003A"/>
    <w:rsid w:val="007519D7"/>
    <w:rsid w:val="0075211E"/>
    <w:rsid w:val="00757206"/>
    <w:rsid w:val="00762DC0"/>
    <w:rsid w:val="00764BC6"/>
    <w:rsid w:val="00765589"/>
    <w:rsid w:val="0077273B"/>
    <w:rsid w:val="007775D4"/>
    <w:rsid w:val="00777C4D"/>
    <w:rsid w:val="0078073A"/>
    <w:rsid w:val="007840EF"/>
    <w:rsid w:val="00786902"/>
    <w:rsid w:val="00787F40"/>
    <w:rsid w:val="007901B0"/>
    <w:rsid w:val="00793419"/>
    <w:rsid w:val="00794315"/>
    <w:rsid w:val="00794364"/>
    <w:rsid w:val="00794506"/>
    <w:rsid w:val="00797AEA"/>
    <w:rsid w:val="00797F03"/>
    <w:rsid w:val="007A0584"/>
    <w:rsid w:val="007A3428"/>
    <w:rsid w:val="007A456C"/>
    <w:rsid w:val="007B0360"/>
    <w:rsid w:val="007B0E37"/>
    <w:rsid w:val="007C7DC6"/>
    <w:rsid w:val="007D5E75"/>
    <w:rsid w:val="007E77D8"/>
    <w:rsid w:val="007F2921"/>
    <w:rsid w:val="007F7846"/>
    <w:rsid w:val="0080165B"/>
    <w:rsid w:val="00804D32"/>
    <w:rsid w:val="008134F0"/>
    <w:rsid w:val="008145AA"/>
    <w:rsid w:val="00816894"/>
    <w:rsid w:val="00826FDB"/>
    <w:rsid w:val="0083255C"/>
    <w:rsid w:val="008361DC"/>
    <w:rsid w:val="00837D25"/>
    <w:rsid w:val="00846F29"/>
    <w:rsid w:val="00847AE3"/>
    <w:rsid w:val="00852C04"/>
    <w:rsid w:val="00860821"/>
    <w:rsid w:val="008611C5"/>
    <w:rsid w:val="00863EEF"/>
    <w:rsid w:val="00872E10"/>
    <w:rsid w:val="008751ED"/>
    <w:rsid w:val="0088009C"/>
    <w:rsid w:val="00881BEC"/>
    <w:rsid w:val="0088336B"/>
    <w:rsid w:val="00883488"/>
    <w:rsid w:val="00885CBE"/>
    <w:rsid w:val="00886EBE"/>
    <w:rsid w:val="00886F08"/>
    <w:rsid w:val="00892A70"/>
    <w:rsid w:val="00896C27"/>
    <w:rsid w:val="00897187"/>
    <w:rsid w:val="008A567F"/>
    <w:rsid w:val="008A5FEC"/>
    <w:rsid w:val="008B5BDE"/>
    <w:rsid w:val="008B711C"/>
    <w:rsid w:val="008B78E1"/>
    <w:rsid w:val="008C1860"/>
    <w:rsid w:val="008C3FD2"/>
    <w:rsid w:val="008C62B0"/>
    <w:rsid w:val="008C75F0"/>
    <w:rsid w:val="008D6D33"/>
    <w:rsid w:val="008E1737"/>
    <w:rsid w:val="008F09D5"/>
    <w:rsid w:val="008F2CDE"/>
    <w:rsid w:val="009005BE"/>
    <w:rsid w:val="009010F6"/>
    <w:rsid w:val="00902E0F"/>
    <w:rsid w:val="00904406"/>
    <w:rsid w:val="009072D6"/>
    <w:rsid w:val="00913561"/>
    <w:rsid w:val="00913CC8"/>
    <w:rsid w:val="009260FD"/>
    <w:rsid w:val="00926459"/>
    <w:rsid w:val="00930A32"/>
    <w:rsid w:val="00931AB2"/>
    <w:rsid w:val="00932A44"/>
    <w:rsid w:val="00935551"/>
    <w:rsid w:val="00936E17"/>
    <w:rsid w:val="009411BB"/>
    <w:rsid w:val="009432D9"/>
    <w:rsid w:val="0094545C"/>
    <w:rsid w:val="009568C0"/>
    <w:rsid w:val="00957D6F"/>
    <w:rsid w:val="009648FB"/>
    <w:rsid w:val="00966C0C"/>
    <w:rsid w:val="00972AC4"/>
    <w:rsid w:val="00972F1B"/>
    <w:rsid w:val="0097351E"/>
    <w:rsid w:val="00973BC0"/>
    <w:rsid w:val="0097738B"/>
    <w:rsid w:val="009778F5"/>
    <w:rsid w:val="0098444D"/>
    <w:rsid w:val="009856BD"/>
    <w:rsid w:val="00986991"/>
    <w:rsid w:val="00986D21"/>
    <w:rsid w:val="00991288"/>
    <w:rsid w:val="0099236D"/>
    <w:rsid w:val="0099755A"/>
    <w:rsid w:val="009A076A"/>
    <w:rsid w:val="009A09A6"/>
    <w:rsid w:val="009A2B49"/>
    <w:rsid w:val="009A4414"/>
    <w:rsid w:val="009A6C7C"/>
    <w:rsid w:val="009A6E4F"/>
    <w:rsid w:val="009C0245"/>
    <w:rsid w:val="009C0BEC"/>
    <w:rsid w:val="009C2423"/>
    <w:rsid w:val="009C348A"/>
    <w:rsid w:val="009C46A5"/>
    <w:rsid w:val="009C77A6"/>
    <w:rsid w:val="009D5AF6"/>
    <w:rsid w:val="009D7C1C"/>
    <w:rsid w:val="009E335A"/>
    <w:rsid w:val="009E404A"/>
    <w:rsid w:val="009E4E79"/>
    <w:rsid w:val="009F06D5"/>
    <w:rsid w:val="009F3438"/>
    <w:rsid w:val="009F778E"/>
    <w:rsid w:val="00A04943"/>
    <w:rsid w:val="00A1002F"/>
    <w:rsid w:val="00A13CE6"/>
    <w:rsid w:val="00A14021"/>
    <w:rsid w:val="00A16605"/>
    <w:rsid w:val="00A17038"/>
    <w:rsid w:val="00A22EC5"/>
    <w:rsid w:val="00A268A6"/>
    <w:rsid w:val="00A279BF"/>
    <w:rsid w:val="00A30D0B"/>
    <w:rsid w:val="00A327F5"/>
    <w:rsid w:val="00A403C5"/>
    <w:rsid w:val="00A41359"/>
    <w:rsid w:val="00A44198"/>
    <w:rsid w:val="00A53534"/>
    <w:rsid w:val="00A55358"/>
    <w:rsid w:val="00A5592F"/>
    <w:rsid w:val="00A56EE2"/>
    <w:rsid w:val="00A644A7"/>
    <w:rsid w:val="00A65941"/>
    <w:rsid w:val="00A66503"/>
    <w:rsid w:val="00A71C41"/>
    <w:rsid w:val="00A73B6B"/>
    <w:rsid w:val="00A747F6"/>
    <w:rsid w:val="00A77189"/>
    <w:rsid w:val="00A77B7D"/>
    <w:rsid w:val="00A77DCA"/>
    <w:rsid w:val="00A8112F"/>
    <w:rsid w:val="00A822D3"/>
    <w:rsid w:val="00A90827"/>
    <w:rsid w:val="00A9312B"/>
    <w:rsid w:val="00A93F84"/>
    <w:rsid w:val="00A97B85"/>
    <w:rsid w:val="00A97E60"/>
    <w:rsid w:val="00AA3290"/>
    <w:rsid w:val="00AB0E91"/>
    <w:rsid w:val="00AB4763"/>
    <w:rsid w:val="00AB4C4A"/>
    <w:rsid w:val="00AB6DE3"/>
    <w:rsid w:val="00AC5094"/>
    <w:rsid w:val="00AD5A2B"/>
    <w:rsid w:val="00AD7C15"/>
    <w:rsid w:val="00AE01E2"/>
    <w:rsid w:val="00AE6F24"/>
    <w:rsid w:val="00AF55C9"/>
    <w:rsid w:val="00B008DD"/>
    <w:rsid w:val="00B01BC4"/>
    <w:rsid w:val="00B03780"/>
    <w:rsid w:val="00B05576"/>
    <w:rsid w:val="00B06442"/>
    <w:rsid w:val="00B066F0"/>
    <w:rsid w:val="00B07D97"/>
    <w:rsid w:val="00B127C9"/>
    <w:rsid w:val="00B136CE"/>
    <w:rsid w:val="00B1676A"/>
    <w:rsid w:val="00B17274"/>
    <w:rsid w:val="00B21513"/>
    <w:rsid w:val="00B25F6E"/>
    <w:rsid w:val="00B27124"/>
    <w:rsid w:val="00B27AAC"/>
    <w:rsid w:val="00B27B25"/>
    <w:rsid w:val="00B303E9"/>
    <w:rsid w:val="00B33ABB"/>
    <w:rsid w:val="00B340E0"/>
    <w:rsid w:val="00B35271"/>
    <w:rsid w:val="00B457A2"/>
    <w:rsid w:val="00B47A28"/>
    <w:rsid w:val="00B520F7"/>
    <w:rsid w:val="00B639ED"/>
    <w:rsid w:val="00B64172"/>
    <w:rsid w:val="00B82A08"/>
    <w:rsid w:val="00B82B6B"/>
    <w:rsid w:val="00B869AE"/>
    <w:rsid w:val="00BA069D"/>
    <w:rsid w:val="00BA2CDD"/>
    <w:rsid w:val="00BA6341"/>
    <w:rsid w:val="00BB2C9F"/>
    <w:rsid w:val="00BB6E46"/>
    <w:rsid w:val="00BC00C1"/>
    <w:rsid w:val="00BD02AF"/>
    <w:rsid w:val="00BD2366"/>
    <w:rsid w:val="00BE2FFB"/>
    <w:rsid w:val="00BE6ADD"/>
    <w:rsid w:val="00BE70EA"/>
    <w:rsid w:val="00BF3656"/>
    <w:rsid w:val="00BF551E"/>
    <w:rsid w:val="00C0178A"/>
    <w:rsid w:val="00C02B52"/>
    <w:rsid w:val="00C0708F"/>
    <w:rsid w:val="00C10A10"/>
    <w:rsid w:val="00C121E2"/>
    <w:rsid w:val="00C1319F"/>
    <w:rsid w:val="00C171DE"/>
    <w:rsid w:val="00C20B54"/>
    <w:rsid w:val="00C22FC7"/>
    <w:rsid w:val="00C310EB"/>
    <w:rsid w:val="00C357B4"/>
    <w:rsid w:val="00C377C2"/>
    <w:rsid w:val="00C37A6A"/>
    <w:rsid w:val="00C45300"/>
    <w:rsid w:val="00C454AE"/>
    <w:rsid w:val="00C4647D"/>
    <w:rsid w:val="00C52E3D"/>
    <w:rsid w:val="00C542E4"/>
    <w:rsid w:val="00C744B5"/>
    <w:rsid w:val="00C77B63"/>
    <w:rsid w:val="00C807A0"/>
    <w:rsid w:val="00C855B9"/>
    <w:rsid w:val="00C85CAC"/>
    <w:rsid w:val="00C86F97"/>
    <w:rsid w:val="00C90220"/>
    <w:rsid w:val="00C944B6"/>
    <w:rsid w:val="00C94853"/>
    <w:rsid w:val="00CA0BE4"/>
    <w:rsid w:val="00CA25AB"/>
    <w:rsid w:val="00CB00AC"/>
    <w:rsid w:val="00CB0189"/>
    <w:rsid w:val="00CC1F4F"/>
    <w:rsid w:val="00CC2167"/>
    <w:rsid w:val="00CD04C5"/>
    <w:rsid w:val="00CD11B9"/>
    <w:rsid w:val="00CD6925"/>
    <w:rsid w:val="00CE2514"/>
    <w:rsid w:val="00CF02BB"/>
    <w:rsid w:val="00D0205D"/>
    <w:rsid w:val="00D07D87"/>
    <w:rsid w:val="00D26B26"/>
    <w:rsid w:val="00D30E49"/>
    <w:rsid w:val="00D327B3"/>
    <w:rsid w:val="00D32BC5"/>
    <w:rsid w:val="00D33E7F"/>
    <w:rsid w:val="00D6074E"/>
    <w:rsid w:val="00D621D7"/>
    <w:rsid w:val="00D64AF4"/>
    <w:rsid w:val="00D64F40"/>
    <w:rsid w:val="00D71EF6"/>
    <w:rsid w:val="00D72537"/>
    <w:rsid w:val="00D73AFB"/>
    <w:rsid w:val="00D76D8C"/>
    <w:rsid w:val="00D774D5"/>
    <w:rsid w:val="00D8114E"/>
    <w:rsid w:val="00D93AC7"/>
    <w:rsid w:val="00D94B26"/>
    <w:rsid w:val="00D95B73"/>
    <w:rsid w:val="00D97215"/>
    <w:rsid w:val="00DA4213"/>
    <w:rsid w:val="00DA44A4"/>
    <w:rsid w:val="00DA7523"/>
    <w:rsid w:val="00DA7E26"/>
    <w:rsid w:val="00DB610C"/>
    <w:rsid w:val="00DB711D"/>
    <w:rsid w:val="00DC0370"/>
    <w:rsid w:val="00DC0735"/>
    <w:rsid w:val="00DC0F23"/>
    <w:rsid w:val="00DC1B3E"/>
    <w:rsid w:val="00DC24D1"/>
    <w:rsid w:val="00DC354B"/>
    <w:rsid w:val="00DC4052"/>
    <w:rsid w:val="00DC427E"/>
    <w:rsid w:val="00DD085E"/>
    <w:rsid w:val="00DD0B5A"/>
    <w:rsid w:val="00DD0CB8"/>
    <w:rsid w:val="00DE35D5"/>
    <w:rsid w:val="00DE35E2"/>
    <w:rsid w:val="00DE75BC"/>
    <w:rsid w:val="00DF3ED6"/>
    <w:rsid w:val="00E00FED"/>
    <w:rsid w:val="00E0385E"/>
    <w:rsid w:val="00E039C3"/>
    <w:rsid w:val="00E0707E"/>
    <w:rsid w:val="00E112C7"/>
    <w:rsid w:val="00E147D6"/>
    <w:rsid w:val="00E16006"/>
    <w:rsid w:val="00E16C47"/>
    <w:rsid w:val="00E24D2F"/>
    <w:rsid w:val="00E27643"/>
    <w:rsid w:val="00E33257"/>
    <w:rsid w:val="00E41167"/>
    <w:rsid w:val="00E412FC"/>
    <w:rsid w:val="00E4184A"/>
    <w:rsid w:val="00E4197B"/>
    <w:rsid w:val="00E44D9D"/>
    <w:rsid w:val="00E51BA6"/>
    <w:rsid w:val="00E52405"/>
    <w:rsid w:val="00E5757C"/>
    <w:rsid w:val="00E60D76"/>
    <w:rsid w:val="00E615E6"/>
    <w:rsid w:val="00E61835"/>
    <w:rsid w:val="00E6362F"/>
    <w:rsid w:val="00E65516"/>
    <w:rsid w:val="00E67D81"/>
    <w:rsid w:val="00E77A09"/>
    <w:rsid w:val="00E84D8D"/>
    <w:rsid w:val="00E8574F"/>
    <w:rsid w:val="00E87541"/>
    <w:rsid w:val="00E93B4E"/>
    <w:rsid w:val="00E959CB"/>
    <w:rsid w:val="00EA4BCB"/>
    <w:rsid w:val="00EC36BA"/>
    <w:rsid w:val="00EC3AEB"/>
    <w:rsid w:val="00ED0967"/>
    <w:rsid w:val="00ED213D"/>
    <w:rsid w:val="00ED6CCE"/>
    <w:rsid w:val="00EE00B8"/>
    <w:rsid w:val="00EE49A1"/>
    <w:rsid w:val="00EE5890"/>
    <w:rsid w:val="00EF7A69"/>
    <w:rsid w:val="00F00889"/>
    <w:rsid w:val="00F00C57"/>
    <w:rsid w:val="00F022E6"/>
    <w:rsid w:val="00F03038"/>
    <w:rsid w:val="00F10B83"/>
    <w:rsid w:val="00F119E7"/>
    <w:rsid w:val="00F1687B"/>
    <w:rsid w:val="00F218CD"/>
    <w:rsid w:val="00F32554"/>
    <w:rsid w:val="00F371B2"/>
    <w:rsid w:val="00F415F8"/>
    <w:rsid w:val="00F4407A"/>
    <w:rsid w:val="00F45C6F"/>
    <w:rsid w:val="00F46563"/>
    <w:rsid w:val="00F4739C"/>
    <w:rsid w:val="00F52255"/>
    <w:rsid w:val="00F5546A"/>
    <w:rsid w:val="00F57EC3"/>
    <w:rsid w:val="00F607D5"/>
    <w:rsid w:val="00F6183F"/>
    <w:rsid w:val="00F63D7E"/>
    <w:rsid w:val="00F65B1A"/>
    <w:rsid w:val="00F66A1D"/>
    <w:rsid w:val="00F67536"/>
    <w:rsid w:val="00F7177E"/>
    <w:rsid w:val="00F72464"/>
    <w:rsid w:val="00F7268B"/>
    <w:rsid w:val="00F77625"/>
    <w:rsid w:val="00F82A19"/>
    <w:rsid w:val="00F83A2E"/>
    <w:rsid w:val="00F86411"/>
    <w:rsid w:val="00F919E0"/>
    <w:rsid w:val="00F93867"/>
    <w:rsid w:val="00F96129"/>
    <w:rsid w:val="00FA06C8"/>
    <w:rsid w:val="00FA1A9D"/>
    <w:rsid w:val="00FB31B5"/>
    <w:rsid w:val="00FB3989"/>
    <w:rsid w:val="00FB4D5A"/>
    <w:rsid w:val="00FB4D86"/>
    <w:rsid w:val="00FB687F"/>
    <w:rsid w:val="00FB75A8"/>
    <w:rsid w:val="00FC35BF"/>
    <w:rsid w:val="00FE049C"/>
    <w:rsid w:val="00FE7388"/>
    <w:rsid w:val="00FF084C"/>
    <w:rsid w:val="00FF17EE"/>
    <w:rsid w:val="00FF1F1F"/>
    <w:rsid w:val="00FF53CA"/>
    <w:rsid w:val="00FF7C08"/>
    <w:rsid w:val="00FF7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BC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869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9"/>
    <w:qFormat/>
    <w:rsid w:val="00FF1F1F"/>
    <w:pPr>
      <w:spacing w:after="72"/>
      <w:outlineLvl w:val="1"/>
    </w:pPr>
    <w:rPr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67E0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45DCA"/>
    <w:pPr>
      <w:keepNext/>
      <w:suppressAutoHyphens/>
      <w:spacing w:before="240" w:after="60"/>
      <w:jc w:val="both"/>
      <w:outlineLvl w:val="3"/>
    </w:pPr>
    <w:rPr>
      <w:rFonts w:eastAsia="Batang"/>
      <w:b/>
      <w:bCs/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D4D9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D4D9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67E0B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D4D98"/>
    <w:rPr>
      <w:rFonts w:ascii="Calibri" w:hAnsi="Calibri" w:cs="Times New Roman"/>
      <w:b/>
      <w:bCs/>
      <w:sz w:val="28"/>
      <w:szCs w:val="28"/>
    </w:rPr>
  </w:style>
  <w:style w:type="paragraph" w:customStyle="1" w:styleId="adrblock1">
    <w:name w:val="adrblock1"/>
    <w:basedOn w:val="Normal"/>
    <w:uiPriority w:val="99"/>
    <w:rsid w:val="00FF1F1F"/>
  </w:style>
  <w:style w:type="character" w:styleId="Strong">
    <w:name w:val="Strong"/>
    <w:basedOn w:val="DefaultParagraphFont"/>
    <w:uiPriority w:val="99"/>
    <w:qFormat/>
    <w:rsid w:val="00FF1F1F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FF1F1F"/>
    <w:pPr>
      <w:spacing w:before="86" w:after="86"/>
    </w:pPr>
  </w:style>
  <w:style w:type="character" w:customStyle="1" w:styleId="txtdealeraddr1">
    <w:name w:val="txtdealeraddr1"/>
    <w:basedOn w:val="DefaultParagraphFont"/>
    <w:uiPriority w:val="99"/>
    <w:rsid w:val="00FF1F1F"/>
    <w:rPr>
      <w:rFonts w:ascii="Verdana" w:hAnsi="Verdana" w:cs="Times New Roman"/>
      <w:color w:val="000000"/>
      <w:sz w:val="9"/>
      <w:szCs w:val="9"/>
    </w:rPr>
  </w:style>
  <w:style w:type="paragraph" w:styleId="PlainText">
    <w:name w:val="Plain Text"/>
    <w:basedOn w:val="Normal"/>
    <w:link w:val="PlainTextChar"/>
    <w:uiPriority w:val="99"/>
    <w:rsid w:val="009F3438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E77A09"/>
    <w:rPr>
      <w:rFonts w:ascii="Courier New" w:hAnsi="Courier New" w:cs="Courier New"/>
    </w:rPr>
  </w:style>
  <w:style w:type="paragraph" w:customStyle="1" w:styleId="StylNadpis4Verdana10bzarovnnnasted">
    <w:name w:val="Styl Nadpis 4 + Verdana 10 b. zarovnání na střed"/>
    <w:basedOn w:val="Heading4"/>
    <w:uiPriority w:val="99"/>
    <w:rsid w:val="009F3438"/>
    <w:pPr>
      <w:numPr>
        <w:numId w:val="3"/>
      </w:numPr>
      <w:shd w:val="clear" w:color="auto" w:fill="000080"/>
      <w:suppressAutoHyphens w:val="0"/>
      <w:spacing w:before="0" w:after="0"/>
      <w:jc w:val="left"/>
    </w:pPr>
    <w:rPr>
      <w:rFonts w:ascii="Verdana" w:eastAsia="Times New Roman" w:hAnsi="Verdana"/>
      <w:sz w:val="20"/>
      <w:szCs w:val="20"/>
      <w:lang w:eastAsia="cs-CZ"/>
    </w:rPr>
  </w:style>
  <w:style w:type="paragraph" w:styleId="BodyText2">
    <w:name w:val="Body Text 2"/>
    <w:basedOn w:val="Normal"/>
    <w:link w:val="BodyText2Char"/>
    <w:uiPriority w:val="99"/>
    <w:rsid w:val="009F3438"/>
    <w:pPr>
      <w:spacing w:after="120" w:line="480" w:lineRule="auto"/>
      <w:jc w:val="both"/>
    </w:pPr>
    <w:rPr>
      <w:rFonts w:ascii="Verdana" w:hAnsi="Verdana"/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14267B"/>
    <w:rPr>
      <w:rFonts w:ascii="Verdana" w:hAnsi="Verdana" w:cs="Times New Roman"/>
      <w:sz w:val="24"/>
      <w:szCs w:val="24"/>
    </w:rPr>
  </w:style>
  <w:style w:type="paragraph" w:customStyle="1" w:styleId="Prosttext1">
    <w:name w:val="Prostý text1"/>
    <w:basedOn w:val="Normal"/>
    <w:uiPriority w:val="99"/>
    <w:rsid w:val="00EC3AEB"/>
    <w:pPr>
      <w:suppressAutoHyphens/>
    </w:pPr>
    <w:rPr>
      <w:rFonts w:ascii="Courier New" w:eastAsia="Batang" w:hAnsi="Courier New" w:cs="Courier New"/>
      <w:sz w:val="20"/>
      <w:szCs w:val="20"/>
      <w:lang w:eastAsia="ar-SA"/>
    </w:rPr>
  </w:style>
  <w:style w:type="character" w:styleId="Hyperlink">
    <w:name w:val="Hyperlink"/>
    <w:basedOn w:val="DefaultParagraphFont"/>
    <w:uiPriority w:val="99"/>
    <w:rsid w:val="00340F10"/>
    <w:rPr>
      <w:rFonts w:cs="Times New Roman"/>
      <w:color w:val="0000FF"/>
      <w:u w:val="single"/>
    </w:rPr>
  </w:style>
  <w:style w:type="paragraph" w:customStyle="1" w:styleId="Poslednzkladntext">
    <w:name w:val="Poslední základní text"/>
    <w:basedOn w:val="Normal"/>
    <w:uiPriority w:val="99"/>
    <w:rsid w:val="0072467E"/>
    <w:pPr>
      <w:keepNext/>
      <w:tabs>
        <w:tab w:val="left" w:pos="567"/>
      </w:tabs>
      <w:spacing w:line="300" w:lineRule="auto"/>
      <w:jc w:val="both"/>
    </w:pPr>
    <w:rPr>
      <w:rFonts w:ascii="Arial Narrow" w:hAnsi="Arial Narrow"/>
      <w:sz w:val="20"/>
      <w:szCs w:val="20"/>
    </w:rPr>
  </w:style>
  <w:style w:type="paragraph" w:styleId="TOC4">
    <w:name w:val="toc 4"/>
    <w:basedOn w:val="Normal"/>
    <w:next w:val="Normal"/>
    <w:autoRedefine/>
    <w:uiPriority w:val="99"/>
    <w:rsid w:val="009432D9"/>
    <w:pPr>
      <w:ind w:left="600"/>
      <w:jc w:val="both"/>
    </w:pPr>
    <w:rPr>
      <w:rFonts w:eastAsia="Batang"/>
      <w:sz w:val="18"/>
      <w:szCs w:val="18"/>
    </w:rPr>
  </w:style>
  <w:style w:type="paragraph" w:styleId="Header">
    <w:name w:val="header"/>
    <w:basedOn w:val="Normal"/>
    <w:link w:val="HeaderChar"/>
    <w:uiPriority w:val="99"/>
    <w:rsid w:val="00A6650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66503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A6650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66503"/>
    <w:rPr>
      <w:rFonts w:cs="Times New Roman"/>
      <w:sz w:val="24"/>
      <w:szCs w:val="24"/>
    </w:rPr>
  </w:style>
  <w:style w:type="paragraph" w:customStyle="1" w:styleId="NormlnOdsazen">
    <w:name w:val="Normální  + Odsazení"/>
    <w:basedOn w:val="Normal"/>
    <w:uiPriority w:val="99"/>
    <w:rsid w:val="00417F9C"/>
    <w:pPr>
      <w:numPr>
        <w:numId w:val="7"/>
      </w:numPr>
      <w:spacing w:after="120"/>
      <w:jc w:val="both"/>
    </w:pPr>
    <w:rPr>
      <w:rFonts w:ascii="Verdana" w:hAnsi="Verdana"/>
      <w:sz w:val="20"/>
    </w:rPr>
  </w:style>
  <w:style w:type="paragraph" w:customStyle="1" w:styleId="Textodstavce">
    <w:name w:val="Text odstavce"/>
    <w:basedOn w:val="Normal"/>
    <w:uiPriority w:val="99"/>
    <w:rsid w:val="00417F9C"/>
    <w:pPr>
      <w:numPr>
        <w:ilvl w:val="6"/>
        <w:numId w:val="9"/>
      </w:numPr>
      <w:tabs>
        <w:tab w:val="left" w:pos="851"/>
      </w:tabs>
      <w:spacing w:before="120" w:after="120"/>
      <w:jc w:val="both"/>
      <w:outlineLvl w:val="6"/>
    </w:pPr>
    <w:rPr>
      <w:rFonts w:ascii="Verdana" w:hAnsi="Verdana"/>
      <w:sz w:val="20"/>
      <w:szCs w:val="20"/>
    </w:rPr>
  </w:style>
  <w:style w:type="paragraph" w:customStyle="1" w:styleId="Textbodu">
    <w:name w:val="Text bodu"/>
    <w:basedOn w:val="Normal"/>
    <w:uiPriority w:val="99"/>
    <w:rsid w:val="00417F9C"/>
    <w:pPr>
      <w:numPr>
        <w:ilvl w:val="8"/>
        <w:numId w:val="9"/>
      </w:numPr>
      <w:jc w:val="both"/>
      <w:outlineLvl w:val="8"/>
    </w:pPr>
    <w:rPr>
      <w:rFonts w:ascii="Verdana" w:hAnsi="Verdana"/>
      <w:sz w:val="20"/>
      <w:szCs w:val="20"/>
    </w:rPr>
  </w:style>
  <w:style w:type="paragraph" w:customStyle="1" w:styleId="Textpsmene">
    <w:name w:val="Text písmene"/>
    <w:basedOn w:val="Normal"/>
    <w:uiPriority w:val="99"/>
    <w:rsid w:val="00417F9C"/>
    <w:pPr>
      <w:numPr>
        <w:ilvl w:val="7"/>
        <w:numId w:val="9"/>
      </w:numPr>
      <w:jc w:val="both"/>
      <w:outlineLvl w:val="7"/>
    </w:pPr>
    <w:rPr>
      <w:rFonts w:ascii="Verdana" w:hAnsi="Verdana"/>
      <w:sz w:val="20"/>
      <w:szCs w:val="20"/>
    </w:rPr>
  </w:style>
  <w:style w:type="paragraph" w:customStyle="1" w:styleId="Textparagrafu">
    <w:name w:val="Text paragrafu"/>
    <w:basedOn w:val="Normal"/>
    <w:uiPriority w:val="99"/>
    <w:rsid w:val="00417F9C"/>
    <w:pPr>
      <w:spacing w:before="240"/>
      <w:ind w:firstLine="425"/>
      <w:jc w:val="both"/>
      <w:outlineLvl w:val="5"/>
    </w:pPr>
    <w:rPr>
      <w:rFonts w:ascii="Verdana" w:hAnsi="Verdana"/>
      <w:sz w:val="20"/>
      <w:szCs w:val="20"/>
    </w:rPr>
  </w:style>
  <w:style w:type="character" w:styleId="CommentReference">
    <w:name w:val="annotation reference"/>
    <w:basedOn w:val="DefaultParagraphFont"/>
    <w:uiPriority w:val="99"/>
    <w:rsid w:val="0014267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4267B"/>
    <w:pPr>
      <w:jc w:val="both"/>
    </w:pPr>
    <w:rPr>
      <w:rFonts w:ascii="Verdana" w:hAnsi="Verdan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14267B"/>
    <w:rPr>
      <w:rFonts w:ascii="Verdana" w:hAnsi="Verdana" w:cs="Times New Roman"/>
    </w:rPr>
  </w:style>
  <w:style w:type="paragraph" w:styleId="BalloonText">
    <w:name w:val="Balloon Text"/>
    <w:basedOn w:val="Normal"/>
    <w:link w:val="BalloonTextChar"/>
    <w:uiPriority w:val="99"/>
    <w:rsid w:val="001426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4267B"/>
    <w:rPr>
      <w:rFonts w:ascii="Tahoma" w:hAnsi="Tahoma" w:cs="Tahoma"/>
      <w:sz w:val="16"/>
      <w:szCs w:val="16"/>
    </w:rPr>
  </w:style>
  <w:style w:type="paragraph" w:customStyle="1" w:styleId="Normln11">
    <w:name w:val="Normální 11"/>
    <w:basedOn w:val="Normal"/>
    <w:uiPriority w:val="99"/>
    <w:rsid w:val="000E13FA"/>
    <w:pPr>
      <w:jc w:val="center"/>
    </w:pPr>
    <w:rPr>
      <w:rFonts w:ascii="Verdana" w:hAnsi="Verdana"/>
      <w:sz w:val="22"/>
    </w:rPr>
  </w:style>
  <w:style w:type="paragraph" w:styleId="TOC1">
    <w:name w:val="toc 1"/>
    <w:basedOn w:val="Normal"/>
    <w:next w:val="Normal"/>
    <w:autoRedefine/>
    <w:uiPriority w:val="99"/>
    <w:rsid w:val="00E77A09"/>
  </w:style>
  <w:style w:type="paragraph" w:styleId="BodyText">
    <w:name w:val="Body Text"/>
    <w:basedOn w:val="Normal"/>
    <w:link w:val="BodyTextChar"/>
    <w:uiPriority w:val="99"/>
    <w:rsid w:val="006D2D44"/>
    <w:pPr>
      <w:spacing w:after="120"/>
      <w:jc w:val="both"/>
    </w:pPr>
    <w:rPr>
      <w:rFonts w:ascii="Verdana" w:hAnsi="Verdana"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D2D44"/>
    <w:rPr>
      <w:rFonts w:ascii="Verdana" w:hAnsi="Verdana" w:cs="Times New Roman"/>
      <w:sz w:val="24"/>
      <w:szCs w:val="24"/>
    </w:rPr>
  </w:style>
  <w:style w:type="paragraph" w:customStyle="1" w:styleId="Nzevprojektu">
    <w:name w:val="Název projektu"/>
    <w:basedOn w:val="Normal"/>
    <w:uiPriority w:val="99"/>
    <w:rsid w:val="006D2D44"/>
    <w:pPr>
      <w:jc w:val="center"/>
    </w:pPr>
    <w:rPr>
      <w:rFonts w:ascii="Verdana" w:hAnsi="Verdana"/>
      <w:b/>
      <w:caps/>
      <w:color w:val="000080"/>
      <w:sz w:val="34"/>
      <w:szCs w:val="3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A2CDD"/>
    <w:pPr>
      <w:jc w:val="left"/>
    </w:pPr>
    <w:rPr>
      <w:rFonts w:ascii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BA2CDD"/>
    <w:rPr>
      <w:b/>
      <w:bCs/>
    </w:rPr>
  </w:style>
  <w:style w:type="paragraph" w:styleId="ListParagraph">
    <w:name w:val="List Paragraph"/>
    <w:basedOn w:val="Normal"/>
    <w:uiPriority w:val="99"/>
    <w:qFormat/>
    <w:rsid w:val="00476608"/>
    <w:pPr>
      <w:ind w:left="708"/>
    </w:pPr>
    <w:rPr>
      <w:sz w:val="20"/>
      <w:szCs w:val="20"/>
    </w:rPr>
  </w:style>
  <w:style w:type="character" w:customStyle="1" w:styleId="apple-style-span">
    <w:name w:val="apple-style-span"/>
    <w:basedOn w:val="DefaultParagraphFont"/>
    <w:uiPriority w:val="99"/>
    <w:rsid w:val="00D6074E"/>
    <w:rPr>
      <w:rFonts w:cs="Times New Roman"/>
    </w:rPr>
  </w:style>
  <w:style w:type="paragraph" w:customStyle="1" w:styleId="Normln12">
    <w:name w:val="Normální 12"/>
    <w:basedOn w:val="Normal"/>
    <w:uiPriority w:val="99"/>
    <w:rsid w:val="009E335A"/>
    <w:pPr>
      <w:jc w:val="both"/>
    </w:pPr>
    <w:rPr>
      <w:rFonts w:ascii="Verdana" w:hAnsi="Verdana"/>
      <w:b/>
    </w:rPr>
  </w:style>
  <w:style w:type="character" w:styleId="Emphasis">
    <w:name w:val="Emphasis"/>
    <w:basedOn w:val="DefaultParagraphFont"/>
    <w:uiPriority w:val="99"/>
    <w:qFormat/>
    <w:rsid w:val="0094545C"/>
    <w:rPr>
      <w:rFonts w:cs="Times New Roman"/>
      <w:i/>
      <w:iCs/>
    </w:rPr>
  </w:style>
  <w:style w:type="paragraph" w:customStyle="1" w:styleId="normalodsazene">
    <w:name w:val="normalodsazene"/>
    <w:basedOn w:val="Normal"/>
    <w:uiPriority w:val="99"/>
    <w:rsid w:val="001B18A2"/>
    <w:pPr>
      <w:autoSpaceDN w:val="0"/>
      <w:spacing w:before="280" w:after="280"/>
      <w:textAlignment w:val="baseline"/>
    </w:pPr>
    <w:rPr>
      <w:kern w:val="3"/>
      <w:sz w:val="20"/>
    </w:rPr>
  </w:style>
  <w:style w:type="paragraph" w:customStyle="1" w:styleId="Odstavecseseznamem1">
    <w:name w:val="Odstavec se seznamem1"/>
    <w:basedOn w:val="Normal"/>
    <w:uiPriority w:val="99"/>
    <w:rsid w:val="006A5152"/>
    <w:pPr>
      <w:suppressAutoHyphens/>
      <w:ind w:left="720"/>
    </w:pPr>
    <w:rPr>
      <w:lang w:eastAsia="ar-SA"/>
    </w:rPr>
  </w:style>
  <w:style w:type="paragraph" w:customStyle="1" w:styleId="Zkladntext31">
    <w:name w:val="Základní text 31"/>
    <w:basedOn w:val="Normal"/>
    <w:uiPriority w:val="99"/>
    <w:rsid w:val="00F7177E"/>
    <w:pPr>
      <w:suppressAutoHyphens/>
      <w:jc w:val="both"/>
    </w:pPr>
    <w:rPr>
      <w:lang w:eastAsia="ar-SA"/>
    </w:rPr>
  </w:style>
  <w:style w:type="paragraph" w:customStyle="1" w:styleId="Default">
    <w:name w:val="Default"/>
    <w:uiPriority w:val="99"/>
    <w:rsid w:val="00F717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lnsWWW5">
    <w:name w:val="Normální (síť WWW)5"/>
    <w:basedOn w:val="Normal"/>
    <w:uiPriority w:val="99"/>
    <w:rsid w:val="00393B12"/>
    <w:pPr>
      <w:spacing w:before="50" w:after="100" w:afterAutospacing="1"/>
      <w:jc w:val="both"/>
    </w:pPr>
    <w:rPr>
      <w:rFonts w:ascii="Tahoma" w:hAnsi="Tahoma" w:cs="Tahoma"/>
      <w:sz w:val="22"/>
      <w:szCs w:val="22"/>
    </w:rPr>
  </w:style>
  <w:style w:type="paragraph" w:customStyle="1" w:styleId="Char4CharChar">
    <w:name w:val="Char4 Char Char"/>
    <w:basedOn w:val="Normal"/>
    <w:uiPriority w:val="99"/>
    <w:rsid w:val="0075003A"/>
    <w:pPr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969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9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9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96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969678">
              <w:marLeft w:val="60"/>
              <w:marRight w:val="0"/>
              <w:marTop w:val="36"/>
              <w:marBottom w:val="100"/>
              <w:divBdr>
                <w:top w:val="none" w:sz="0" w:space="0" w:color="auto"/>
                <w:left w:val="single" w:sz="8" w:space="6" w:color="CCCCCC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969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9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dislav.kaucky@nemocnicekladno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adislav.kaucky@nemocnicekladn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ladislav.kaucky@nemocnicekladno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9</Pages>
  <Words>3315</Words>
  <Characters>19562</Characters>
  <Application>Microsoft Office Outlook</Application>
  <DocSecurity>0</DocSecurity>
  <Lines>0</Lines>
  <Paragraphs>0</Paragraphs>
  <ScaleCrop>false</ScaleCrop>
  <Company>CPS consulting, s.r.o.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PÍSEMNÁ VÝZVA K PODÁNÍ NABÍDKY</dc:title>
  <dc:subject/>
  <dc:creator>Kaucký</dc:creator>
  <cp:keywords/>
  <dc:description/>
  <cp:lastModifiedBy>Kaucky</cp:lastModifiedBy>
  <cp:revision>3</cp:revision>
  <cp:lastPrinted>2016-08-12T12:08:00Z</cp:lastPrinted>
  <dcterms:created xsi:type="dcterms:W3CDTF">2016-08-12T12:06:00Z</dcterms:created>
  <dcterms:modified xsi:type="dcterms:W3CDTF">2016-08-12T12:09:00Z</dcterms:modified>
</cp:coreProperties>
</file>